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C9D" w:rsidRPr="00D33C9D" w:rsidRDefault="00D33C9D" w:rsidP="00F14F74">
      <w:pPr>
        <w:tabs>
          <w:tab w:val="left" w:pos="10065"/>
        </w:tabs>
        <w:rPr>
          <w:rFonts w:ascii="Times New Roman" w:eastAsia="Calibri" w:hAnsi="Times New Roman" w:cs="Times New Roman"/>
          <w:bCs/>
          <w:sz w:val="28"/>
          <w:szCs w:val="28"/>
        </w:rPr>
      </w:pPr>
      <w:r w:rsidRPr="00D33C9D">
        <w:rPr>
          <w:rFonts w:ascii="Times New Roman" w:eastAsia="Calibri" w:hAnsi="Times New Roman" w:cs="Times New Roman"/>
          <w:bCs/>
          <w:sz w:val="28"/>
          <w:szCs w:val="28"/>
        </w:rPr>
        <w:t>МИНИСТЕРСТВО ОБРАЗОВАНИЯ, НАУКИ И МОЛОДЕЖНОЙ ПОЛИТИКИ КРАСНОДАРСКОГО КРАЯ</w:t>
      </w:r>
    </w:p>
    <w:p w:rsidR="00D33C9D" w:rsidRPr="00D33C9D" w:rsidRDefault="00D33C9D" w:rsidP="00D33C9D">
      <w:pPr>
        <w:spacing w:line="240" w:lineRule="auto"/>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 xml:space="preserve">ГОСУДАРСТВЕННОЕ АВТОНОМНОЕ ПРОФЕССИОНАЛЬНОЕ </w:t>
      </w:r>
    </w:p>
    <w:p w:rsidR="00D33C9D" w:rsidRPr="00D33C9D" w:rsidRDefault="00D33C9D" w:rsidP="00D33C9D">
      <w:pPr>
        <w:spacing w:line="240" w:lineRule="auto"/>
        <w:ind w:firstLine="851"/>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ОБРАЗОВАТЕЛЬНОЕ УЧРЕЖДЕНИЕ КРАСНОДАРСКОГО КРАЯ</w:t>
      </w: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4"/>
          <w:szCs w:val="24"/>
          <w:lang w:eastAsia="ru-RU"/>
        </w:rPr>
      </w:pPr>
      <w:r w:rsidRPr="00D33C9D">
        <w:rPr>
          <w:rFonts w:ascii="Times New Roman" w:eastAsia="Times New Roman" w:hAnsi="Times New Roman" w:cs="Times New Roman"/>
          <w:b/>
          <w:sz w:val="24"/>
          <w:szCs w:val="24"/>
          <w:lang w:eastAsia="ru-RU"/>
        </w:rPr>
        <w:t xml:space="preserve"> «КРАСНОДАРСКИЙ ГУМАНИТАРНО-ТЕХНОЛОГИЧЕСКИЙ КОЛЛЕДЖ»</w:t>
      </w:r>
    </w:p>
    <w:p w:rsidR="00D33C9D" w:rsidRPr="00D33C9D" w:rsidRDefault="00D33C9D" w:rsidP="00D33C9D">
      <w:pPr>
        <w:spacing w:line="240" w:lineRule="auto"/>
        <w:ind w:left="1134"/>
        <w:contextualSpacing/>
        <w:jc w:val="center"/>
        <w:rPr>
          <w:rFonts w:ascii="Times New Roman" w:eastAsia="Times New Roman" w:hAnsi="Times New Roman" w:cs="Times New Roman"/>
          <w:b/>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sz w:val="28"/>
          <w:szCs w:val="28"/>
          <w:lang w:eastAsia="ru-RU"/>
        </w:rPr>
        <w:t xml:space="preserve">  СОГЛАСОВАНО                                                        УТВЕРЖДАЮ</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Директор ГБОУ СПО КГТК КК</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______________Ю.В.Юрченко</w:t>
      </w:r>
    </w:p>
    <w:p w:rsidR="00D33C9D" w:rsidRPr="00D33C9D" w:rsidRDefault="00D33C9D" w:rsidP="00D33C9D">
      <w:pPr>
        <w:spacing w:after="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«___»____________20__г.                                          «___»_________________20__г</w:t>
      </w:r>
    </w:p>
    <w:p w:rsidR="00D33C9D" w:rsidRPr="00D33C9D" w:rsidRDefault="00D33C9D" w:rsidP="00D33C9D">
      <w:pPr>
        <w:spacing w:after="0"/>
        <w:rPr>
          <w:rFonts w:ascii="Times New Roman" w:eastAsia="Times New Roman" w:hAnsi="Times New Roman" w:cs="Times New Roman"/>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РАБОЧАЯ ПРОГРАММА</w:t>
      </w: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УЧЕБНОЙ  ПРАКТИКИ</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Специальность: 08.02.01 «Строительство и эксплуатация зданий и сооружений»</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0"/>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F92437" w:rsidP="00D33C9D">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г. Краснодар, 2022</w:t>
      </w:r>
      <w:r w:rsidR="00D33C9D" w:rsidRPr="00D33C9D">
        <w:rPr>
          <w:rFonts w:ascii="Times New Roman" w:eastAsia="Times New Roman" w:hAnsi="Times New Roman" w:cs="Times New Roman"/>
          <w:bCs/>
          <w:sz w:val="28"/>
          <w:szCs w:val="28"/>
          <w:lang w:eastAsia="ru-RU"/>
        </w:rPr>
        <w:t xml:space="preserve"> г</w:t>
      </w:r>
      <w:bookmarkStart w:id="0" w:name="_Toc260773512"/>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 xml:space="preserve">Содержание </w:t>
      </w:r>
    </w:p>
    <w:p w:rsidR="00D33C9D" w:rsidRPr="00D33C9D" w:rsidRDefault="00D33C9D" w:rsidP="00D33C9D">
      <w:pPr>
        <w:shd w:val="clear" w:color="auto" w:fill="FFFFFF"/>
        <w:spacing w:after="0" w:line="360" w:lineRule="auto"/>
        <w:ind w:right="282"/>
        <w:jc w:val="center"/>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 xml:space="preserve">                                                                                                                               Стр.</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Пояснительная записка…………………............………………..………..…....…....</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3</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Паспорт программы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4</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 Структура и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2.1 Объем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                                                 2.2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2.2.1 Содержание учебной практики ПМ. 01…...........…………......………......…....7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2.2.2 Содержание учебной практики ПМ. 02….</w:t>
      </w:r>
      <w:r w:rsidR="00D77FB7">
        <w:rPr>
          <w:rFonts w:ascii="Times New Roman" w:eastAsia="Times New Roman" w:hAnsi="Times New Roman" w:cs="Times New Roman"/>
          <w:bCs/>
          <w:sz w:val="28"/>
          <w:szCs w:val="28"/>
          <w:lang w:eastAsia="ru-RU"/>
        </w:rPr>
        <w:t>.............………......……….….……11</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2.2.3 Содержание учебной практики ПМ. 05…....</w:t>
      </w:r>
      <w:r w:rsidR="00A7727D">
        <w:rPr>
          <w:rFonts w:ascii="Times New Roman" w:eastAsia="Times New Roman" w:hAnsi="Times New Roman" w:cs="Times New Roman"/>
          <w:bCs/>
          <w:sz w:val="28"/>
          <w:szCs w:val="28"/>
          <w:lang w:eastAsia="ru-RU"/>
        </w:rPr>
        <w:t>.......…………..............…….……16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3 Условия реализации учебной практики...................................................................</w:t>
      </w:r>
      <w:r w:rsidR="00D851A6">
        <w:rPr>
          <w:rFonts w:ascii="Times New Roman" w:eastAsia="Times New Roman" w:hAnsi="Times New Roman" w:cs="Times New Roman"/>
          <w:bCs/>
          <w:sz w:val="28"/>
          <w:szCs w:val="28"/>
          <w:lang w:eastAsia="ru-RU"/>
        </w:rPr>
        <w:t>35</w:t>
      </w:r>
    </w:p>
    <w:p w:rsidR="00D33C9D" w:rsidRPr="00D33C9D" w:rsidRDefault="00D33C9D" w:rsidP="00D33C9D">
      <w:pPr>
        <w:spacing w:after="0" w:line="240" w:lineRule="auto"/>
        <w:ind w:right="282"/>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Пояснительная записка</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является обязательным разделом Программы подготовки специалиста среднего звена (ППССЗ), обеспечивающей реализацию Федерального государственного образовательного стандарта среднего профессионального образования (ФГОС СПО).</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color w:val="000000"/>
          <w:sz w:val="28"/>
          <w:szCs w:val="28"/>
          <w:lang w:eastAsia="ru-RU"/>
        </w:rPr>
        <w:t xml:space="preserve"> Практика представляет собой вид практических занятий, обеспечивающих практическую, ориентированную на специальность, подготовку обучающихся. </w:t>
      </w:r>
    </w:p>
    <w:p w:rsidR="00D33C9D" w:rsidRPr="00D33C9D" w:rsidRDefault="00D33C9D" w:rsidP="00D33C9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«Строительство и эксплуатация зданий и сооружений».</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Общий объем времени на проведение практики определяется ФГОС СПО, сроки проведения установлены образовательным учреждением в соответствии с УПССЗ образовательного учреждения.</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по профилю специальности проводится образовательным учреждением в рамках профессиональных модулей:</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ПМ.01.Участие в проектировании зданий и сооружений</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ПМ02- Выполнение технологических процессов на объекте капитального строительства;</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 xml:space="preserve">ПМ05- Выполнение работ по одной или нескольким профессиям рабочих, должностям служащих </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w:t>
      </w: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color w:val="000000"/>
          <w:sz w:val="28"/>
          <w:szCs w:val="28"/>
          <w:lang w:eastAsia="ru-RU"/>
        </w:rPr>
        <w:t>Строительство и эксплуатация зданий и сооружений</w:t>
      </w:r>
      <w:r w:rsidRPr="00D33C9D">
        <w:rPr>
          <w:rFonts w:ascii="Times New Roman" w:eastAsia="Times New Roman" w:hAnsi="Times New Roman" w:cs="Times New Roman"/>
          <w:sz w:val="28"/>
          <w:szCs w:val="28"/>
          <w:lang w:eastAsia="ru-RU"/>
        </w:rPr>
        <w:t xml:space="preserve">».  </w:t>
      </w:r>
    </w:p>
    <w:p w:rsidR="00D33C9D" w:rsidRPr="00D33C9D" w:rsidRDefault="00D33C9D" w:rsidP="00D33C9D">
      <w:pPr>
        <w:spacing w:after="0" w:line="240" w:lineRule="auto"/>
        <w:ind w:firstLine="709"/>
        <w:jc w:val="both"/>
        <w:rPr>
          <w:rFonts w:ascii="Times New Roman" w:eastAsia="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color w:val="000000"/>
          <w:sz w:val="28"/>
          <w:szCs w:val="28"/>
          <w:lang w:eastAsia="ru-RU"/>
        </w:rPr>
        <w:t xml:space="preserve"> практика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«Строительство и эксплуатация зданий и сооружений» проводится на базе КГТК в рамках профессиональных модулей, и реализовывается концентрированно в несколько периодов.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sz w:val="28"/>
          <w:szCs w:val="28"/>
          <w:lang w:eastAsia="ru-RU"/>
        </w:rPr>
        <w:t xml:space="preserve"> практика направлена на получение профессиональных  навыков. Рабочая программа практики разработана на рабочих программ модулей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w:t>
      </w:r>
      <w:r w:rsidRPr="00D33C9D">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Одной из составляющей  рабочей программы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 практики является разработка форм и методов контроля для оценки результатов освоения общих и профессиональных компетенций. При разработке содержания вида практики по профессиональным модулям выделен необходимый  практический опыт, умения и знания в соответствии с ФГОС СПО, а также виды работ, необходимые для овладения   работами  включенные в рабочую программу модулей .</w:t>
      </w:r>
    </w:p>
    <w:p w:rsidR="00D33C9D" w:rsidRPr="00D33C9D" w:rsidRDefault="00D33C9D" w:rsidP="00D33C9D">
      <w:pPr>
        <w:keepNext/>
        <w:suppressAutoHyphens/>
        <w:autoSpaceDE w:val="0"/>
        <w:spacing w:after="0" w:line="240" w:lineRule="auto"/>
        <w:ind w:firstLine="709"/>
        <w:jc w:val="both"/>
        <w:outlineLvl w:val="0"/>
        <w:rPr>
          <w:rFonts w:ascii="Times New Roman" w:eastAsia="Times New Roman" w:hAnsi="Times New Roman" w:cs="Times New Roman"/>
          <w:sz w:val="28"/>
          <w:szCs w:val="28"/>
          <w:lang w:eastAsia="ar-SA"/>
        </w:rPr>
      </w:pPr>
      <w:r w:rsidRPr="00D33C9D">
        <w:rPr>
          <w:rFonts w:ascii="Times New Roman" w:eastAsia="Times New Roman" w:hAnsi="Times New Roman" w:cs="Times New Roman"/>
          <w:sz w:val="28"/>
          <w:szCs w:val="28"/>
          <w:lang w:eastAsia="ar-SA"/>
        </w:rPr>
        <w:t xml:space="preserve">Формой аттестации по учебной практике  является дифференцированный зачет. </w:t>
      </w: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keepNext/>
        <w:autoSpaceDE w:val="0"/>
        <w:autoSpaceDN w:val="0"/>
        <w:spacing w:after="0" w:line="240" w:lineRule="auto"/>
        <w:ind w:firstLine="709"/>
        <w:jc w:val="center"/>
        <w:outlineLvl w:val="0"/>
        <w:rPr>
          <w:rFonts w:ascii="Times New Roman" w:eastAsiaTheme="majorEastAsia"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t xml:space="preserve">1 ПАСПОРТ ПРОГРАММЫ </w:t>
      </w:r>
      <w:r w:rsidRPr="00D33C9D">
        <w:rPr>
          <w:rFonts w:ascii="Times New Roman" w:hAnsi="Times New Roman" w:cs="Times New Roman"/>
          <w:b/>
          <w:color w:val="000000"/>
          <w:sz w:val="28"/>
          <w:szCs w:val="28"/>
          <w:lang w:eastAsia="ru-RU"/>
        </w:rPr>
        <w:t xml:space="preserve">УЧЕБНОЙ </w:t>
      </w:r>
      <w:r w:rsidRPr="00D33C9D">
        <w:rPr>
          <w:rFonts w:ascii="Times New Roman" w:eastAsiaTheme="majorEastAsia" w:hAnsi="Times New Roman" w:cs="Times New Roman"/>
          <w:b/>
          <w:bCs/>
          <w:sz w:val="28"/>
          <w:szCs w:val="28"/>
          <w:lang w:eastAsia="ru-RU"/>
        </w:rPr>
        <w:t xml:space="preserve">  ПРАКТИКИ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1.1 Область применения программы</w:t>
      </w:r>
    </w:p>
    <w:p w:rsidR="00D33C9D" w:rsidRPr="00D33C9D" w:rsidRDefault="00D33C9D" w:rsidP="00D33C9D">
      <w:pPr>
        <w:spacing w:after="0" w:line="240" w:lineRule="auto"/>
        <w:ind w:left="375" w:firstLine="709"/>
        <w:contextualSpacing/>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Программа учебной практики является частью Программы подготовки специалистов среднего звена в соответствии с ФГОС СПО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w:t>
      </w:r>
      <w:r w:rsidRPr="00D33C9D">
        <w:rPr>
          <w:rFonts w:ascii="Times New Roman" w:hAnsi="Times New Roman" w:cs="Times New Roman"/>
          <w:sz w:val="24"/>
          <w:szCs w:val="24"/>
        </w:rPr>
        <w:t>,</w:t>
      </w:r>
      <w:r w:rsidRPr="00D33C9D">
        <w:rPr>
          <w:rFonts w:ascii="Times New Roman" w:eastAsia="Times New Roman" w:hAnsi="Times New Roman" w:cs="Times New Roman"/>
          <w:sz w:val="28"/>
          <w:szCs w:val="28"/>
          <w:lang w:eastAsia="ru-RU"/>
        </w:rPr>
        <w:t xml:space="preserve"> в части освоения видов профессиональной деятельности (ВПД) специальности и соответствующих профессиональных компетенций: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1.1. </w:t>
      </w:r>
      <w:r w:rsidRPr="00D33C9D">
        <w:rPr>
          <w:rFonts w:ascii="Times New Roman" w:eastAsia="Calibri" w:hAnsi="Times New Roman" w:cs="Times New Roman"/>
          <w:color w:val="000000"/>
          <w:sz w:val="28"/>
          <w:szCs w:val="28"/>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1.2. </w:t>
      </w:r>
      <w:r w:rsidRPr="00D33C9D">
        <w:rPr>
          <w:rFonts w:ascii="Times New Roman" w:eastAsia="Calibri" w:hAnsi="Times New Roman" w:cs="Times New Roman"/>
          <w:color w:val="000000"/>
          <w:sz w:val="28"/>
          <w:szCs w:val="28"/>
        </w:rPr>
        <w:t>Выполнять расчеты и конструирование строительных конструкций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1.3. </w:t>
      </w:r>
      <w:r w:rsidRPr="00D33C9D">
        <w:rPr>
          <w:rFonts w:ascii="Times New Roman" w:eastAsia="Calibri" w:hAnsi="Times New Roman" w:cs="Times New Roman"/>
          <w:color w:val="000000"/>
          <w:sz w:val="28"/>
          <w:szCs w:val="28"/>
        </w:rPr>
        <w:t>Разрабатывать архитектурно-строительные чертежи с использованием средств автоматизированного проектирования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1.4. </w:t>
      </w:r>
      <w:r w:rsidRPr="00D33C9D">
        <w:rPr>
          <w:rFonts w:ascii="Times New Roman" w:hAnsi="Times New Roman" w:cs="Times New Roman"/>
          <w:color w:val="000000"/>
          <w:spacing w:val="10"/>
          <w:sz w:val="28"/>
          <w:szCs w:val="28"/>
        </w:rPr>
        <w:t>Участвовать в разработке проекта производства работ с применением информационных технологий.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2.1. </w:t>
      </w:r>
      <w:r w:rsidRPr="00D33C9D">
        <w:rPr>
          <w:rFonts w:ascii="Times New Roman" w:hAnsi="Times New Roman" w:cs="Times New Roman"/>
          <w:sz w:val="28"/>
          <w:szCs w:val="28"/>
        </w:rPr>
        <w:t>Выполнять подготовительные работы на строительной площадке.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2.2. </w:t>
      </w:r>
      <w:r w:rsidRPr="00D33C9D">
        <w:rPr>
          <w:rFonts w:ascii="Times New Roman" w:hAnsi="Times New Roman" w:cs="Times New Roman"/>
          <w:bCs/>
          <w:iCs/>
          <w:sz w:val="28"/>
          <w:szCs w:val="28"/>
        </w:rPr>
        <w:t>Выполнять строительно-монтажные, в том числе отделочные работы на объекте капитального строительства.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w:t>
      </w:r>
      <w:r w:rsidRPr="00D33C9D">
        <w:rPr>
          <w:rFonts w:ascii="Times New Roman" w:hAnsi="Times New Roman" w:cs="Times New Roman"/>
          <w:bCs/>
          <w:iCs/>
          <w:sz w:val="28"/>
          <w:szCs w:val="28"/>
        </w:rPr>
        <w:t xml:space="preserve"> Проводить оперативный учет объемов выполняемых работ и расходов материальных ресурсов.</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w:t>
      </w:r>
      <w:r w:rsidRPr="00D33C9D">
        <w:rPr>
          <w:rFonts w:ascii="Times New Roman" w:hAnsi="Times New Roman" w:cs="Times New Roman"/>
          <w:bCs/>
          <w:iCs/>
          <w:sz w:val="28"/>
          <w:szCs w:val="28"/>
        </w:rPr>
        <w:t xml:space="preserve"> Осуществлять мероприятия по контролю качества выполняемых работ и расходуемых материалов.</w:t>
      </w:r>
    </w:p>
    <w:p w:rsidR="00D33C9D" w:rsidRPr="00D33C9D" w:rsidRDefault="00D33C9D" w:rsidP="00D33C9D">
      <w:pPr>
        <w:widowControl w:val="0"/>
        <w:suppressAutoHyphens/>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ПК.1.1. Выполнять подготовительные работы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1.2. Производить оштукатуривание поверхностей различной степени  сложности.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1.3. Выполнять отделку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1.4. Выполнять ремонт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2.1. Выполнять подготовительные работы при производстве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2.2. Окрашивать поверхности различными малярными составами.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 Оклеивать поверхности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 Выполнять ремонт окрашенных и оклеенных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caps/>
          <w:sz w:val="28"/>
          <w:szCs w:val="28"/>
          <w:lang w:eastAsia="ru-RU"/>
        </w:rPr>
      </w:pPr>
      <w:r w:rsidRPr="00D33C9D">
        <w:rPr>
          <w:rFonts w:ascii="Times New Roman" w:eastAsia="Times New Roman" w:hAnsi="Times New Roman" w:cs="Times New Roman"/>
          <w:b/>
          <w:sz w:val="28"/>
          <w:szCs w:val="28"/>
          <w:lang w:eastAsia="ru-RU"/>
        </w:rPr>
        <w:t>Выполнение облицовочно-плиточных работ плитками и плитами.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sz w:val="28"/>
          <w:szCs w:val="28"/>
          <w:lang w:eastAsia="ru-RU"/>
        </w:rPr>
        <w:t>ПК 4.1. Выполнять подготовительные работы при производстве облицовочных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4.2. Выполнять облицовочные работы горизонтальных и вертикальных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4.3. Выполнять ремонт облицовочных  поверхностей плитками и плитами.</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sz w:val="28"/>
          <w:szCs w:val="28"/>
          <w:lang w:eastAsia="ru-RU"/>
        </w:rPr>
        <w:t>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pacing w:val="-1"/>
          <w:sz w:val="28"/>
          <w:szCs w:val="28"/>
          <w:lang w:bidi="en-US"/>
        </w:rPr>
        <w:t xml:space="preserve">ПК 5.1 Изготавливать простые столярные тяги и заготовки столярных </w:t>
      </w:r>
      <w:r w:rsidRPr="00D33C9D">
        <w:rPr>
          <w:rFonts w:ascii="Times New Roman" w:eastAsia="Times New Roman" w:hAnsi="Times New Roman" w:cs="Times New Roman"/>
          <w:sz w:val="28"/>
          <w:szCs w:val="28"/>
          <w:lang w:bidi="en-US"/>
        </w:rPr>
        <w:t>изделий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z w:val="28"/>
          <w:szCs w:val="28"/>
          <w:lang w:bidi="en-US"/>
        </w:rPr>
        <w:t>ПК 5.2 Изготавливать и собирать столярные изделия различной сложности</w:t>
      </w:r>
    </w:p>
    <w:p w:rsidR="00D33C9D" w:rsidRPr="00D33C9D" w:rsidRDefault="00D33C9D" w:rsidP="00D33C9D">
      <w:pPr>
        <w:shd w:val="clear" w:color="auto" w:fill="FFFFFF"/>
        <w:spacing w:after="0" w:line="240" w:lineRule="auto"/>
        <w:ind w:firstLine="709"/>
        <w:rPr>
          <w:rFonts w:ascii="Times New Roman" w:eastAsia="Times New Roman" w:hAnsi="Times New Roman" w:cs="Times New Roman"/>
          <w:spacing w:val="-2"/>
          <w:sz w:val="28"/>
          <w:szCs w:val="28"/>
          <w:lang w:bidi="en-US"/>
        </w:rPr>
      </w:pPr>
      <w:r w:rsidRPr="00D33C9D">
        <w:rPr>
          <w:rFonts w:ascii="Times New Roman" w:eastAsia="Times New Roman" w:hAnsi="Times New Roman" w:cs="Times New Roman"/>
          <w:spacing w:val="-2"/>
          <w:sz w:val="28"/>
          <w:szCs w:val="28"/>
          <w:lang w:bidi="en-US"/>
        </w:rPr>
        <w:t>ПК 5.3 Выполнять столярно-монтажные работы.</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pacing w:val="-1"/>
          <w:sz w:val="28"/>
          <w:szCs w:val="28"/>
          <w:lang w:bidi="en-US"/>
        </w:rPr>
      </w:pPr>
      <w:r w:rsidRPr="00D33C9D">
        <w:rPr>
          <w:rFonts w:ascii="Times New Roman" w:eastAsia="Times New Roman" w:hAnsi="Times New Roman" w:cs="Times New Roman"/>
          <w:spacing w:val="-1"/>
          <w:sz w:val="28"/>
          <w:szCs w:val="28"/>
          <w:lang w:bidi="en-US"/>
        </w:rPr>
        <w:t>ПК 5.4 Производить ремонт столярных изделий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Cs/>
          <w:sz w:val="28"/>
          <w:szCs w:val="28"/>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1.2  Цели и задачи </w:t>
      </w:r>
      <w:r w:rsidRPr="00D33C9D">
        <w:rPr>
          <w:rFonts w:ascii="Times New Roman" w:hAnsi="Times New Roman" w:cs="Times New Roman"/>
          <w:b/>
          <w:color w:val="000000"/>
          <w:sz w:val="28"/>
          <w:szCs w:val="28"/>
          <w:lang w:eastAsia="ru-RU"/>
        </w:rPr>
        <w:t>учебной</w:t>
      </w:r>
      <w:r w:rsidRPr="00D33C9D">
        <w:rPr>
          <w:rFonts w:ascii="Times New Roman" w:hAnsi="Times New Roman" w:cs="Times New Roman"/>
          <w:color w:val="000000"/>
          <w:sz w:val="28"/>
          <w:szCs w:val="28"/>
          <w:lang w:eastAsia="ru-RU"/>
        </w:rPr>
        <w:t xml:space="preserve"> </w:t>
      </w:r>
      <w:r w:rsidRPr="00D33C9D">
        <w:rPr>
          <w:rFonts w:ascii="Times New Roman" w:eastAsia="Times New Roman" w:hAnsi="Times New Roman" w:cs="Times New Roman"/>
          <w:b/>
          <w:sz w:val="28"/>
          <w:szCs w:val="28"/>
          <w:lang w:eastAsia="ru-RU"/>
        </w:rPr>
        <w:t xml:space="preserve"> практики</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в проектировании зданий и сооружений;</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требования к результатам освоения модуля;</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sz w:val="28"/>
          <w:szCs w:val="28"/>
          <w:lang w:eastAsia="ru-RU"/>
        </w:rPr>
        <w:t>приобретение обучающимися опыта в организации   работ, при эксплуатации и реконструкции строительных объектов по специальности;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при выполнение технологических процессов при строительстве, эксплуатации и реконструкции строительных объектов;</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-иметь практический опыт в выполнение работ по нескольким профессиям рабочих (штукатур, маляр, облицовщик-плиточник, столяр строительный).</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1.3 Количество часов на освоение практики.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 01 Участие в проектировании зданий и сооружений – 72 часа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ПМ02- Выполнение технологических процессов на объекте капитального строительства – 72 часа</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ПМ05- Выполнение работ по одной или нескольким профессиям рабочих, должностям служащих- 396 часов.</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  СТРУКТУРА И СОДЕРЖАНИЕ ПРОГРАММЫ ПРАКТИКИ</w:t>
      </w: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 xml:space="preserve">2.1  Объем и виды практики 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bCs/>
          <w:sz w:val="28"/>
          <w:szCs w:val="28"/>
          <w:lang w:eastAsia="ru-RU"/>
        </w:rPr>
        <w:t xml:space="preserve">  Строительство и эксплуатация зданий и сооружений.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rPr>
          <w:rFonts w:ascii="Times New Roman" w:eastAsia="Times New Roman" w:hAnsi="Times New Roman" w:cs="Times New Roman"/>
          <w:i/>
          <w:sz w:val="20"/>
          <w:szCs w:val="20"/>
          <w:lang w:eastAsia="ru-RU"/>
        </w:rPr>
      </w:pPr>
    </w:p>
    <w:tbl>
      <w:tblPr>
        <w:tblW w:w="10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09"/>
        <w:gridCol w:w="3969"/>
        <w:gridCol w:w="1560"/>
        <w:gridCol w:w="2838"/>
      </w:tblGrid>
      <w:tr w:rsidR="00D33C9D" w:rsidRPr="00D33C9D" w:rsidTr="00D913C8">
        <w:trPr>
          <w:trHeight w:val="460"/>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sz w:val="28"/>
                <w:szCs w:val="28"/>
              </w:rPr>
            </w:pPr>
            <w:r w:rsidRPr="00D33C9D">
              <w:rPr>
                <w:rFonts w:ascii="Times New Roman" w:eastAsia="Times New Roman" w:hAnsi="Times New Roman" w:cs="Times New Roman"/>
                <w:b/>
                <w:bCs/>
                <w:sz w:val="28"/>
                <w:szCs w:val="28"/>
              </w:rPr>
              <w:t>Вид практики</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Количество часов</w:t>
            </w:r>
          </w:p>
        </w:tc>
        <w:tc>
          <w:tcPr>
            <w:tcW w:w="2838"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Форма проведения</w:t>
            </w:r>
          </w:p>
        </w:tc>
      </w:tr>
      <w:tr w:rsidR="00D33C9D" w:rsidRPr="00D33C9D" w:rsidTr="00D913C8">
        <w:trPr>
          <w:trHeight w:val="381"/>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8"/>
                <w:szCs w:val="28"/>
              </w:rPr>
            </w:pPr>
            <w:r w:rsidRPr="00D33C9D">
              <w:rPr>
                <w:rFonts w:ascii="Times New Roman" w:eastAsia="Times New Roman" w:hAnsi="Times New Roman" w:cs="Times New Roman"/>
                <w:sz w:val="28"/>
                <w:szCs w:val="28"/>
              </w:rPr>
              <w:t>Учебная практика</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8"/>
                <w:szCs w:val="28"/>
              </w:rPr>
            </w:pPr>
          </w:p>
        </w:tc>
      </w:tr>
      <w:tr w:rsidR="00D33C9D" w:rsidRPr="00D33C9D" w:rsidTr="00D913C8">
        <w:trPr>
          <w:trHeight w:val="555"/>
        </w:trPr>
        <w:tc>
          <w:tcPr>
            <w:tcW w:w="180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bookmarkStart w:id="1" w:name="_Hlk309293740"/>
            <w:bookmarkStart w:id="2" w:name="_Hlk308276320"/>
            <w:r w:rsidRPr="00D33C9D">
              <w:rPr>
                <w:rFonts w:ascii="Times New Roman" w:eastAsia="Times New Roman" w:hAnsi="Times New Roman" w:cs="Times New Roman"/>
                <w:sz w:val="24"/>
                <w:szCs w:val="24"/>
              </w:rPr>
              <w:t>Модуль ПМ 01</w:t>
            </w:r>
          </w:p>
        </w:tc>
        <w:tc>
          <w:tcPr>
            <w:tcW w:w="396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Участие в проектировании зданий и сооружений</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r w:rsidRPr="00D33C9D">
              <w:rPr>
                <w:rFonts w:ascii="Times New Roman" w:eastAsia="Times New Roman" w:hAnsi="Times New Roman" w:cs="Times New Roman"/>
                <w:sz w:val="24"/>
                <w:szCs w:val="24"/>
              </w:rPr>
              <w:t>Модуль ПМ 02</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Выполнение технологических процессов на объекте капитального строительства</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Модуль ПМ 05</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 xml:space="preserve"> Выполнение работ по одной или нескольким профессиям рабочих, должностям служащих</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highlight w:val="yellow"/>
              </w:rPr>
            </w:pPr>
            <w:r w:rsidRPr="00D33C9D">
              <w:rPr>
                <w:rFonts w:ascii="Times New Roman" w:eastAsia="Times New Roman" w:hAnsi="Times New Roman" w:cs="Times New Roman"/>
                <w:iCs/>
                <w:sz w:val="24"/>
                <w:szCs w:val="24"/>
              </w:rPr>
              <w:t>396</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700"/>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bookmarkStart w:id="3" w:name="OLE_LINK9"/>
            <w:bookmarkStart w:id="4" w:name="OLE_LINK10"/>
            <w:bookmarkStart w:id="5" w:name="OLE_LINK42"/>
            <w:bookmarkEnd w:id="1"/>
            <w:bookmarkEnd w:id="2"/>
            <w:r w:rsidRPr="00D33C9D">
              <w:rPr>
                <w:rFonts w:ascii="Times New Roman" w:eastAsia="Times New Roman" w:hAnsi="Times New Roman" w:cs="Times New Roman"/>
                <w:iCs/>
                <w:sz w:val="28"/>
                <w:szCs w:val="28"/>
              </w:rPr>
              <w:t xml:space="preserve">                        Дифференцированный зачет</w:t>
            </w:r>
            <w:bookmarkEnd w:id="3"/>
            <w:bookmarkEnd w:id="4"/>
            <w:bookmarkEnd w:id="5"/>
          </w:p>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разряд по профессиям:</w:t>
            </w:r>
            <w:r w:rsidRPr="00D33C9D">
              <w:rPr>
                <w:rFonts w:ascii="Times New Roman" w:eastAsia="Calibri" w:hAnsi="Times New Roman" w:cs="Times New Roman"/>
                <w:sz w:val="28"/>
                <w:szCs w:val="28"/>
              </w:rPr>
              <w:t xml:space="preserve"> 13450 Маляр, 19727 Штукатур, </w:t>
            </w:r>
            <w:r w:rsidRPr="00D33C9D">
              <w:rPr>
                <w:rFonts w:ascii="Times New Roman" w:eastAsia="Times New Roman" w:hAnsi="Times New Roman" w:cs="Times New Roman"/>
                <w:color w:val="000000"/>
                <w:w w:val="89"/>
                <w:sz w:val="28"/>
                <w:szCs w:val="28"/>
                <w:lang w:eastAsia="ru-RU"/>
              </w:rPr>
              <w:t xml:space="preserve">15220 Облицовщик-плиточник», 18880 Столяр строительный </w:t>
            </w:r>
          </w:p>
        </w:tc>
      </w:tr>
      <w:tr w:rsidR="00D33C9D" w:rsidRPr="00D33C9D" w:rsidTr="00D913C8">
        <w:trPr>
          <w:trHeight w:val="285"/>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Итого                                                                        540</w:t>
            </w:r>
          </w:p>
        </w:tc>
      </w:tr>
      <w:tr w:rsidR="00D33C9D" w:rsidRPr="00D33C9D" w:rsidTr="00D913C8">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cs="Times New Roman"/>
              </w:rPr>
            </w:pPr>
          </w:p>
        </w:tc>
      </w:tr>
    </w:tbl>
    <w:p w:rsidR="00D33C9D" w:rsidRPr="00D33C9D" w:rsidRDefault="00D33C9D" w:rsidP="00D33C9D">
      <w:pPr>
        <w:spacing w:after="0" w:line="240" w:lineRule="auto"/>
        <w:rPr>
          <w:rFonts w:ascii="Times New Roman" w:eastAsia="Times New Roman" w:hAnsi="Times New Roman" w:cs="Times New Roman"/>
          <w:i/>
          <w:sz w:val="24"/>
          <w:szCs w:val="24"/>
          <w:lang w:eastAsia="ru-RU"/>
        </w:rPr>
        <w:sectPr w:rsidR="00D33C9D" w:rsidRPr="00D33C9D" w:rsidSect="00D913C8">
          <w:footerReference w:type="default" r:id="rId7"/>
          <w:pgSz w:w="11906" w:h="16838"/>
          <w:pgMar w:top="1134" w:right="567" w:bottom="1134" w:left="1134" w:header="709" w:footer="709" w:gutter="0"/>
          <w:cols w:space="720"/>
        </w:sectPr>
      </w:pP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2.2  Содержание практики</w:t>
      </w: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2.2.1 Содержание учебной   практики по профессиональному модулю </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ПМ.01 Участие в проектировании зданий и сооружений.</w:t>
      </w:r>
    </w:p>
    <w:p w:rsidR="00D33C9D" w:rsidRPr="00D33C9D" w:rsidRDefault="00D33C9D" w:rsidP="00D33C9D">
      <w:pPr>
        <w:spacing w:after="0" w:line="240" w:lineRule="auto"/>
        <w:ind w:firstLine="709"/>
        <w:jc w:val="center"/>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bookmarkStart w:id="6" w:name="OLE_LINK31"/>
      <w:bookmarkStart w:id="7" w:name="OLE_LINK30"/>
      <w:r w:rsidRPr="00D33C9D">
        <w:rPr>
          <w:rFonts w:ascii="Times New Roman" w:eastAsia="Times New Roman" w:hAnsi="Times New Roman" w:cs="Times New Roman"/>
          <w:sz w:val="28"/>
          <w:szCs w:val="28"/>
          <w:lang w:eastAsia="ru-RU"/>
        </w:rPr>
        <w:t xml:space="preserve">Цели и задачи учебной практики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-приобретение обучающимися опыта в проектировании зданий и сооружений</w:t>
      </w:r>
    </w:p>
    <w:p w:rsidR="00D33C9D" w:rsidRPr="00D33C9D" w:rsidRDefault="00D33C9D" w:rsidP="00576668">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w:t>
      </w:r>
      <w:r w:rsidR="00576668">
        <w:rPr>
          <w:rFonts w:ascii="Times New Roman" w:eastAsia="Times New Roman" w:hAnsi="Times New Roman" w:cs="Times New Roman"/>
          <w:sz w:val="28"/>
          <w:szCs w:val="28"/>
          <w:lang w:eastAsia="ru-RU"/>
        </w:rPr>
        <w:t>я к результатам освоения модуля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овладения указанным видом профессиональной деятельности (ВПД) и соответствующими профессиональными компетенциями, в ходе освоения профессионального модуля обучающийся должен:</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bookmarkEnd w:id="6"/>
    <w:bookmarkEnd w:id="7"/>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подбора  строительных конструкций и материалов;</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разработки узлов и деталей конструктивных элементов зданий;</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r w:rsidRPr="00D33C9D">
        <w:rPr>
          <w:rFonts w:ascii="Times New Roman" w:eastAsia="Calibri" w:hAnsi="Times New Roman" w:cs="Times New Roman"/>
          <w:color w:val="000000"/>
          <w:sz w:val="28"/>
          <w:szCs w:val="28"/>
        </w:rPr>
        <w:t>выполнения расчетов по проектированию строительных конструкций, оснований;</w:t>
      </w:r>
    </w:p>
    <w:p w:rsidR="00D33C9D" w:rsidRPr="00D33C9D" w:rsidRDefault="00D33C9D" w:rsidP="00D33C9D">
      <w:pPr>
        <w:spacing w:after="0" w:line="240" w:lineRule="auto"/>
        <w:ind w:firstLine="567"/>
        <w:jc w:val="both"/>
        <w:rPr>
          <w:rFonts w:ascii="Times New Roman" w:hAnsi="Times New Roman" w:cs="Times New Roman"/>
          <w:b/>
          <w:bCs/>
          <w:color w:val="000000"/>
          <w:sz w:val="28"/>
          <w:szCs w:val="28"/>
        </w:rPr>
      </w:pPr>
      <w:r w:rsidRPr="00D33C9D">
        <w:rPr>
          <w:rFonts w:ascii="Times New Roman" w:hAnsi="Times New Roman" w:cs="Times New Roman"/>
          <w:bCs/>
          <w:color w:val="000000"/>
          <w:sz w:val="28"/>
          <w:szCs w:val="28"/>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r w:rsidRPr="00D33C9D">
        <w:rPr>
          <w:rFonts w:ascii="Times New Roman" w:hAnsi="Times New Roman" w:cs="Times New Roman"/>
          <w:b/>
          <w:bCs/>
          <w:color w:val="000000"/>
          <w:sz w:val="28"/>
          <w:szCs w:val="28"/>
        </w:rPr>
        <w:t xml:space="preserve">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xml:space="preserve">- разработки и согласования календарных планов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разработки  карт технологических и трудовых процессов.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уметь:</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определять глубину заложения фундамента;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-выполнять теплотехнический расчет ограждающих конструкций; </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-подбирать строительные конструкции для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расчеты нагрузок, действующих на конструкции;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строить расчетную схему конструкции по конструктивной схеме;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статический расчет;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проверять несущую способность конструкций;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подбирать сечение элемента от приложенных нагрузок;</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выполнять расчеты соединений элементов конструкции;</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состав и расчёт показателей использования трудовых и материально-технических ресурсов;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заполнять унифицированные формы плановой документации распределения ресурсов при производстве строительных работ; - определять перечень необходимого обеспечения работников бытовыми и санитарно-гигиеническими помещениями.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знать: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-конструктивные системы зданий, основные узлы сопряжений конструкций зданий;</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-принципы проектирования схемы планировочной организации земельного участка;</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-международные стандарты по проектированию строительных конструкций, в том числе информационное моделирование зданий (BIM-технологии);</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способы и методы планирования строительных работ (календарные планы, графики производства работ);</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характеристики строительных машин, энергетических установок, транспортных средств и другой техники;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нормативных правовых актов и нормативных технических документов к составу, содержанию и оформлению проектной документации;</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графики потребности в основных строительных машинах, транспортных средствах и в кадрах строителей по основным категориям;</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 особенности выполнения строительных чертежей;</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-графические обозначения материалов и элементов конструкций;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-требования нормативно-технической документации на оформление строительных чертежей;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tbl>
      <w:tblPr>
        <w:tblStyle w:val="a8"/>
        <w:tblW w:w="10456" w:type="dxa"/>
        <w:tblLayout w:type="fixed"/>
        <w:tblLook w:val="04A0" w:firstRow="1" w:lastRow="0" w:firstColumn="1" w:lastColumn="0" w:noHBand="0" w:noVBand="1"/>
      </w:tblPr>
      <w:tblGrid>
        <w:gridCol w:w="1101"/>
        <w:gridCol w:w="3118"/>
        <w:gridCol w:w="5103"/>
        <w:gridCol w:w="1134"/>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rPr>
            </w:pPr>
            <w:r w:rsidRPr="00D33C9D">
              <w:rPr>
                <w:b/>
                <w:sz w:val="24"/>
                <w:szCs w:val="24"/>
              </w:rPr>
              <w:t>№виды работ</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rPr>
            </w:pPr>
            <w:r w:rsidRPr="00D33C9D">
              <w:rPr>
                <w:b/>
                <w:sz w:val="24"/>
                <w:szCs w:val="24"/>
              </w:rPr>
              <w:t>Виды работ</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Тематика заданий по виду работ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Кол-во часов</w:t>
            </w:r>
          </w:p>
        </w:tc>
      </w:tr>
      <w:tr w:rsidR="00D33C9D" w:rsidRPr="00D33C9D" w:rsidTr="00576668">
        <w:trPr>
          <w:trHeight w:val="132"/>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bCs/>
                <w:sz w:val="24"/>
                <w:szCs w:val="24"/>
              </w:rPr>
              <w:t>Подбор строительных конструкций и материалов</w:t>
            </w:r>
            <w:r w:rsidRPr="00D33C9D">
              <w:rPr>
                <w:sz w:val="24"/>
                <w:szCs w:val="24"/>
              </w:rPr>
              <w:t xml:space="preserve"> с использованием средств автоматизированного проектирования:</w:t>
            </w:r>
          </w:p>
          <w:p w:rsidR="00D33C9D" w:rsidRPr="00D33C9D" w:rsidRDefault="00D33C9D" w:rsidP="00D33C9D">
            <w:pPr>
              <w:rPr>
                <w:sz w:val="24"/>
                <w:szCs w:val="24"/>
              </w:rPr>
            </w:pPr>
            <w:r w:rsidRPr="00D33C9D">
              <w:rPr>
                <w:b/>
                <w:bCs/>
                <w:sz w:val="24"/>
                <w:szCs w:val="24"/>
              </w:rPr>
              <w:t xml:space="preserve"> </w:t>
            </w:r>
            <w:r w:rsidRPr="00D33C9D">
              <w:rPr>
                <w:sz w:val="24"/>
                <w:szCs w:val="24"/>
              </w:rPr>
              <w:t>-подбор конструкции и материала стены, чердачного перекрытия (покрытия), их теплотехнический расчет с использованием информационных программ;</w:t>
            </w:r>
          </w:p>
          <w:p w:rsidR="00D33C9D" w:rsidRPr="00D33C9D" w:rsidRDefault="00D33C9D" w:rsidP="00D33C9D">
            <w:pPr>
              <w:shd w:val="clear" w:color="auto" w:fill="FFFFFF"/>
              <w:rPr>
                <w:sz w:val="24"/>
                <w:szCs w:val="24"/>
              </w:rPr>
            </w:pPr>
            <w:r w:rsidRPr="00D33C9D">
              <w:rPr>
                <w:sz w:val="24"/>
                <w:szCs w:val="24"/>
              </w:rPr>
              <w:t xml:space="preserve"> -подбор элементов наслонных стропил, вычерчивание стропильной системы;  </w:t>
            </w:r>
          </w:p>
          <w:p w:rsidR="00576668" w:rsidRDefault="00D33C9D" w:rsidP="00D33C9D">
            <w:pPr>
              <w:shd w:val="clear" w:color="auto" w:fill="FFFFFF"/>
              <w:rPr>
                <w:sz w:val="24"/>
                <w:szCs w:val="24"/>
              </w:rPr>
            </w:pPr>
            <w:r w:rsidRPr="00D33C9D">
              <w:rPr>
                <w:sz w:val="24"/>
                <w:szCs w:val="24"/>
              </w:rPr>
              <w:t>-подбор ленточных сборных фундам</w:t>
            </w:r>
            <w:r w:rsidR="00576668">
              <w:rPr>
                <w:sz w:val="24"/>
                <w:szCs w:val="24"/>
              </w:rPr>
              <w:t xml:space="preserve">ентов, вычерчивание в AutoCAD; </w:t>
            </w:r>
          </w:p>
          <w:p w:rsidR="00D33C9D" w:rsidRPr="00D33C9D" w:rsidRDefault="00D33C9D" w:rsidP="00D33C9D">
            <w:pPr>
              <w:shd w:val="clear" w:color="auto" w:fill="FFFFFF"/>
              <w:rPr>
                <w:sz w:val="24"/>
                <w:szCs w:val="24"/>
              </w:rPr>
            </w:pPr>
            <w:r w:rsidRPr="00D33C9D">
              <w:rPr>
                <w:sz w:val="24"/>
                <w:szCs w:val="24"/>
              </w:rPr>
              <w:t xml:space="preserve"> -подбор сборных железобетонных перекрытий</w:t>
            </w:r>
            <w:r w:rsidRPr="00D33C9D">
              <w:rPr>
                <w:b/>
                <w:i/>
                <w:sz w:val="24"/>
                <w:szCs w:val="24"/>
              </w:rPr>
              <w:t xml:space="preserve">, </w:t>
            </w:r>
            <w:r w:rsidRPr="00D33C9D">
              <w:rPr>
                <w:sz w:val="24"/>
                <w:szCs w:val="24"/>
              </w:rPr>
              <w:t>вычерчивание в AutoCAD</w:t>
            </w:r>
          </w:p>
          <w:p w:rsidR="00D33C9D" w:rsidRPr="00D33C9D" w:rsidRDefault="00D33C9D" w:rsidP="00D33C9D">
            <w:pPr>
              <w:contextualSpacing/>
              <w:rPr>
                <w:sz w:val="24"/>
                <w:szCs w:val="24"/>
              </w:rPr>
            </w:pPr>
            <w:r w:rsidRPr="00D33C9D">
              <w:rPr>
                <w:sz w:val="24"/>
                <w:szCs w:val="24"/>
              </w:rPr>
              <w:t>Разработка узлов и деталей конструктивных элементов зданий с использованием средств автоматизированного проектирования:</w:t>
            </w:r>
          </w:p>
          <w:p w:rsidR="00D33C9D" w:rsidRPr="00D33C9D" w:rsidRDefault="00576668" w:rsidP="00576668">
            <w:pPr>
              <w:rPr>
                <w:sz w:val="24"/>
                <w:szCs w:val="24"/>
              </w:rPr>
            </w:pPr>
            <w:r>
              <w:rPr>
                <w:sz w:val="24"/>
                <w:szCs w:val="24"/>
              </w:rPr>
              <w:t xml:space="preserve">  - узлов цоколя  зданий; карнизных узлов зданий; </w:t>
            </w:r>
            <w:r w:rsidR="00D33C9D" w:rsidRPr="00D33C9D">
              <w:rPr>
                <w:sz w:val="24"/>
                <w:szCs w:val="24"/>
              </w:rPr>
              <w:t>стыков и сопряжений конструктивных элементов бескаркасных панельных зданий.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Выполнять расчеты и конструирование строительных конструкций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68" w:rsidRDefault="00D33C9D" w:rsidP="00D33C9D">
            <w:pPr>
              <w:contextualSpacing/>
              <w:rPr>
                <w:sz w:val="24"/>
                <w:szCs w:val="24"/>
              </w:rPr>
            </w:pPr>
            <w:r w:rsidRPr="00D33C9D">
              <w:rPr>
                <w:sz w:val="24"/>
                <w:szCs w:val="24"/>
              </w:rPr>
              <w:t>Выполнение расчетов по проектированию строительных конструкций, оснований с использованием информационных профессио</w:t>
            </w:r>
            <w:r w:rsidR="00576668">
              <w:rPr>
                <w:sz w:val="24"/>
                <w:szCs w:val="24"/>
              </w:rPr>
              <w:t>-нальных программ:</w:t>
            </w:r>
          </w:p>
          <w:p w:rsidR="00D33C9D" w:rsidRPr="00D33C9D" w:rsidRDefault="00D33C9D" w:rsidP="00D33C9D">
            <w:pPr>
              <w:contextualSpacing/>
              <w:rPr>
                <w:sz w:val="24"/>
                <w:szCs w:val="24"/>
              </w:rPr>
            </w:pPr>
            <w:r w:rsidRPr="00D33C9D">
              <w:rPr>
                <w:sz w:val="24"/>
                <w:szCs w:val="24"/>
              </w:rPr>
              <w:t xml:space="preserve"> - сбор нагрузок;</w:t>
            </w:r>
          </w:p>
          <w:p w:rsidR="00D33C9D" w:rsidRPr="00D33C9D" w:rsidRDefault="00D33C9D" w:rsidP="00D33C9D">
            <w:pPr>
              <w:rPr>
                <w:sz w:val="24"/>
                <w:szCs w:val="24"/>
              </w:rPr>
            </w:pPr>
            <w:r w:rsidRPr="00D33C9D">
              <w:rPr>
                <w:sz w:val="24"/>
                <w:szCs w:val="24"/>
              </w:rPr>
              <w:t xml:space="preserve"> -определение расчётного сопротивления грунта, определение размеров подошвы ленточного фундамента;</w:t>
            </w:r>
          </w:p>
          <w:p w:rsidR="00D33C9D" w:rsidRPr="00D33C9D" w:rsidRDefault="00D33C9D" w:rsidP="00D33C9D">
            <w:pPr>
              <w:rPr>
                <w:sz w:val="24"/>
                <w:szCs w:val="24"/>
              </w:rPr>
            </w:pPr>
            <w:r w:rsidRPr="00D33C9D">
              <w:rPr>
                <w:sz w:val="24"/>
                <w:szCs w:val="24"/>
              </w:rPr>
              <w:t xml:space="preserve"> -расчёт железобетонной конструкции.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1003"/>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sz w:val="24"/>
                <w:szCs w:val="24"/>
              </w:rPr>
              <w:t>Разработка архитектурно-строительных чертежей с использованием средств автоматизированного проектирования :</w:t>
            </w:r>
          </w:p>
          <w:p w:rsidR="00D33C9D" w:rsidRPr="00D33C9D" w:rsidRDefault="00D33C9D" w:rsidP="00D33C9D">
            <w:pPr>
              <w:rPr>
                <w:sz w:val="24"/>
                <w:szCs w:val="24"/>
              </w:rPr>
            </w:pPr>
            <w:r w:rsidRPr="00D33C9D">
              <w:rPr>
                <w:sz w:val="24"/>
                <w:szCs w:val="24"/>
              </w:rPr>
              <w:t xml:space="preserve"> -чертежа плана здания в AutoCAD;</w:t>
            </w:r>
          </w:p>
          <w:p w:rsidR="00D33C9D" w:rsidRPr="00D33C9D" w:rsidRDefault="00D33C9D" w:rsidP="00D33C9D">
            <w:pPr>
              <w:rPr>
                <w:sz w:val="24"/>
                <w:szCs w:val="24"/>
              </w:rPr>
            </w:pPr>
            <w:r w:rsidRPr="00D33C9D">
              <w:rPr>
                <w:sz w:val="24"/>
                <w:szCs w:val="24"/>
              </w:rPr>
              <w:t xml:space="preserve"> - чертежа разреза здания в AutoCAD;</w:t>
            </w:r>
          </w:p>
          <w:p w:rsidR="00D33C9D" w:rsidRPr="00D33C9D" w:rsidRDefault="00576668" w:rsidP="00D33C9D">
            <w:pPr>
              <w:rPr>
                <w:sz w:val="24"/>
                <w:szCs w:val="24"/>
              </w:rPr>
            </w:pPr>
            <w:r>
              <w:rPr>
                <w:sz w:val="24"/>
                <w:szCs w:val="24"/>
              </w:rPr>
              <w:t xml:space="preserve"> </w:t>
            </w:r>
            <w:r w:rsidR="00D33C9D" w:rsidRPr="00D33C9D">
              <w:rPr>
                <w:sz w:val="24"/>
                <w:szCs w:val="24"/>
              </w:rPr>
              <w:t>-фасада здания, узлов в AutoCAD.</w:t>
            </w:r>
          </w:p>
          <w:p w:rsidR="00D33C9D" w:rsidRPr="00D33C9D" w:rsidRDefault="00D33C9D" w:rsidP="00D33C9D">
            <w:pPr>
              <w:suppressAutoHyphens/>
              <w:jc w:val="both"/>
              <w:rPr>
                <w:b/>
                <w:sz w:val="24"/>
                <w:szCs w:val="24"/>
              </w:rPr>
            </w:pPr>
            <w:r w:rsidRPr="00D33C9D">
              <w:rPr>
                <w:bCs/>
                <w:sz w:val="24"/>
                <w:szCs w:val="24"/>
              </w:rPr>
              <w:t>Трехмерное моделирование здания</w:t>
            </w:r>
            <w:r w:rsidRPr="00D33C9D">
              <w:rPr>
                <w:b/>
                <w:bCs/>
                <w:sz w:val="24"/>
                <w:szCs w:val="24"/>
              </w:rPr>
              <w:t xml:space="preserve"> </w:t>
            </w:r>
            <w:r w:rsidRPr="00D33C9D">
              <w:rPr>
                <w:bCs/>
                <w:sz w:val="24"/>
                <w:szCs w:val="24"/>
              </w:rPr>
              <w:t>с использованием В</w:t>
            </w:r>
            <w:r w:rsidRPr="00D33C9D">
              <w:rPr>
                <w:bCs/>
                <w:sz w:val="24"/>
                <w:szCs w:val="24"/>
                <w:lang w:val="en-US"/>
              </w:rPr>
              <w:t>I</w:t>
            </w:r>
            <w:r w:rsidRPr="00D33C9D">
              <w:rPr>
                <w:bCs/>
                <w:sz w:val="24"/>
                <w:szCs w:val="24"/>
              </w:rPr>
              <w:t>М-технологий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407"/>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color w:val="000000"/>
                <w:spacing w:val="10"/>
                <w:sz w:val="24"/>
                <w:szCs w:val="24"/>
              </w:rPr>
              <w:t>Участвовать в разработке проекта производства работ с применением информационных технологий.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Составление и описание работ, спецификаций, таблиц и другой технической документации для разработки линейных и сетевых графиков производства работ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Дифференцированный зачет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Итого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72</w:t>
            </w:r>
          </w:p>
        </w:tc>
      </w:tr>
    </w:tbl>
    <w:p w:rsidR="00D33C9D" w:rsidRPr="00D33C9D" w:rsidRDefault="00D33C9D" w:rsidP="00D33C9D">
      <w:pPr>
        <w:spacing w:after="0" w:line="240" w:lineRule="auto"/>
        <w:rPr>
          <w:rFonts w:ascii="Times New Roman" w:eastAsia="Times New Roman" w:hAnsi="Times New Roman" w:cs="Times New Roman"/>
          <w:b/>
          <w:sz w:val="28"/>
          <w:szCs w:val="28"/>
          <w:lang w:eastAsia="ru-RU"/>
        </w:rPr>
      </w:pPr>
      <w:bookmarkStart w:id="8" w:name="OLE_LINK24"/>
      <w:bookmarkStart w:id="9" w:name="OLE_LINK23"/>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Default="00D33C9D" w:rsidP="00D33C9D">
      <w:pPr>
        <w:spacing w:after="0" w:line="240" w:lineRule="auto"/>
        <w:rPr>
          <w:rFonts w:ascii="Times New Roman" w:eastAsia="Times New Roman" w:hAnsi="Times New Roman" w:cs="Times New Roman"/>
          <w:b/>
          <w:sz w:val="28"/>
          <w:szCs w:val="28"/>
          <w:lang w:eastAsia="ru-RU"/>
        </w:rPr>
      </w:pPr>
    </w:p>
    <w:p w:rsidR="00D913C8" w:rsidRPr="00D33C9D" w:rsidRDefault="00D913C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jc w:val="center"/>
        <w:rPr>
          <w:rFonts w:ascii="Times New Roman" w:eastAsia="Times New Roman" w:hAnsi="Times New Roman" w:cs="Times New Roman"/>
          <w:b/>
          <w:bCs/>
          <w:i/>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2493"/>
        <w:gridCol w:w="1559"/>
        <w:gridCol w:w="2410"/>
      </w:tblGrid>
      <w:tr w:rsidR="00D33C9D" w:rsidRPr="00D33C9D" w:rsidTr="00D913C8">
        <w:trPr>
          <w:trHeight w:val="895"/>
        </w:trPr>
        <w:tc>
          <w:tcPr>
            <w:tcW w:w="3711"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профессиональные компетенции)</w:t>
            </w:r>
          </w:p>
        </w:tc>
        <w:tc>
          <w:tcPr>
            <w:tcW w:w="2493"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D913C8">
        <w:trPr>
          <w:trHeight w:val="1603"/>
        </w:trPr>
        <w:tc>
          <w:tcPr>
            <w:tcW w:w="3711" w:type="dxa"/>
            <w:tcBorders>
              <w:top w:val="single" w:sz="12" w:space="0" w:color="auto"/>
              <w:left w:val="single" w:sz="12"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1.1.</w:t>
            </w:r>
            <w:r w:rsidRPr="00D33C9D">
              <w:rPr>
                <w:rFonts w:ascii="Times New Roman" w:eastAsia="Calibri" w:hAnsi="Times New Roman" w:cs="Times New Roman"/>
                <w:color w:val="000000"/>
                <w:sz w:val="24"/>
                <w:szCs w:val="24"/>
              </w:rPr>
              <w:t xml:space="preserve">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493" w:type="dxa"/>
            <w:tcBorders>
              <w:top w:val="single" w:sz="12" w:space="0" w:color="auto"/>
              <w:left w:val="single" w:sz="4"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Знание и умение правильной</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подборки строительных конструкций при разработке несложных узлов и деталей </w:t>
            </w:r>
          </w:p>
          <w:p w:rsidR="00D33C9D" w:rsidRPr="00D33C9D" w:rsidRDefault="00D33C9D" w:rsidP="00D913C8">
            <w:pPr>
              <w:spacing w:after="0" w:line="240" w:lineRule="auto"/>
              <w:rPr>
                <w:rFonts w:ascii="Times New Roman" w:eastAsia="Times New Roman" w:hAnsi="Times New Roman" w:cs="Times New Roman"/>
                <w:bCs/>
                <w:sz w:val="24"/>
                <w:szCs w:val="24"/>
              </w:rPr>
            </w:pP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1.2</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Выполнять расчеты и конструирование строительных конструкций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проектирования строительных конструкций с использованием информационных технологий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1.3.</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архитектурных чертежей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1.4.</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hAnsi="Times New Roman" w:cs="Times New Roman"/>
                <w:color w:val="000000"/>
                <w:spacing w:val="10"/>
                <w:sz w:val="24"/>
                <w:szCs w:val="24"/>
              </w:rPr>
              <w:t>Участвовать в разработке проекта производства работ с применением информационных технологий.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Соблюдение технологической последовательности при разработке проекта производства работ на несложных строительных объектах  </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bookmarkEnd w:id="8"/>
      <w:bookmarkEnd w:id="9"/>
    </w:tbl>
    <w:p w:rsidR="00D33C9D" w:rsidRPr="00D33C9D" w:rsidRDefault="00D33C9D" w:rsidP="00D33C9D">
      <w:pPr>
        <w:keepNext/>
        <w:keepLines/>
        <w:widowControl w:val="0"/>
        <w:suppressAutoHyphens/>
        <w:spacing w:after="0" w:line="240" w:lineRule="auto"/>
        <w:rPr>
          <w:rFonts w:ascii="Times New Roman" w:eastAsia="Times New Roman" w:hAnsi="Times New Roman" w:cs="Times New Roman"/>
          <w:b/>
          <w:sz w:val="24"/>
          <w:szCs w:val="24"/>
          <w:lang w:eastAsia="ru-RU"/>
        </w:rPr>
      </w:pPr>
    </w:p>
    <w:p w:rsidR="00D33C9D" w:rsidRDefault="00D33C9D" w:rsidP="00D33C9D">
      <w:pPr>
        <w:spacing w:after="0" w:line="240" w:lineRule="auto"/>
        <w:ind w:right="81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w:t>
      </w: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2.2.2 Содержание учебной   практики по профессиональному модулю </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на объекте капитального строительства</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b/>
          <w:sz w:val="28"/>
          <w:szCs w:val="28"/>
          <w:lang w:eastAsia="ru-RU"/>
        </w:rPr>
        <w:t xml:space="preserve"> -</w:t>
      </w:r>
      <w:r w:rsidRPr="00D33C9D">
        <w:rPr>
          <w:rFonts w:ascii="Times New Roman" w:hAnsi="Times New Roman" w:cs="Times New Roman"/>
          <w:bCs/>
          <w:sz w:val="28"/>
          <w:szCs w:val="28"/>
        </w:rPr>
        <w:t>подготовки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перечня работ по обеспечению безопасности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оформлении заявки, приемке, распределении, учёте и хранении материально-технических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контроле качества и объема количества материально- 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разработке, планировании и контроле выполнения оперативных мер, направленных на исправление дефектов результатов однотипных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составлении калькуляций сметных затрат на используемые материально-технические ресурсы;</w:t>
      </w:r>
    </w:p>
    <w:p w:rsidR="00D33C9D" w:rsidRPr="00D33C9D" w:rsidRDefault="00D33C9D" w:rsidP="00D33C9D">
      <w:pPr>
        <w:spacing w:after="0" w:line="240" w:lineRule="auto"/>
        <w:ind w:firstLine="567"/>
        <w:contextualSpacing/>
        <w:rPr>
          <w:rFonts w:ascii="Times New Roman" w:hAnsi="Times New Roman" w:cs="Times New Roman"/>
          <w:bCs/>
          <w:sz w:val="28"/>
          <w:szCs w:val="28"/>
        </w:rPr>
      </w:pPr>
      <w:r w:rsidRPr="00D33C9D">
        <w:rPr>
          <w:rFonts w:ascii="Times New Roman" w:hAnsi="Times New Roman" w:cs="Times New Roman"/>
          <w:bCs/>
          <w:sz w:val="28"/>
          <w:szCs w:val="28"/>
        </w:rPr>
        <w:t>- составлении первичной учетной документации по выполненным строительно-монтажным, в том числе отделочным работам в подразделении строительной организации;</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представлении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D33C9D" w:rsidRPr="00D33C9D" w:rsidRDefault="00D33C9D" w:rsidP="00576668">
      <w:pPr>
        <w:tabs>
          <w:tab w:val="left" w:pos="3935"/>
          <w:tab w:val="left" w:pos="9923"/>
        </w:tabs>
        <w:spacing w:after="0" w:line="240" w:lineRule="auto"/>
        <w:ind w:firstLine="567"/>
        <w:contextualSpacing/>
        <w:jc w:val="both"/>
        <w:rPr>
          <w:rFonts w:ascii="Times New Roman" w:hAnsi="Times New Roman" w:cs="Times New Roman"/>
          <w:b/>
          <w:sz w:val="28"/>
          <w:szCs w:val="28"/>
        </w:rPr>
      </w:pPr>
      <w:r w:rsidRPr="00D33C9D">
        <w:rPr>
          <w:rFonts w:ascii="Times New Roman" w:hAnsi="Times New Roman" w:cs="Times New Roman"/>
          <w:bCs/>
          <w:sz w:val="28"/>
          <w:szCs w:val="28"/>
        </w:rPr>
        <w:t>- планировании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rsidR="00D33C9D" w:rsidRPr="00D33C9D" w:rsidRDefault="00D33C9D" w:rsidP="00576668">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уметь</w:t>
      </w:r>
      <w:r w:rsidRPr="00D33C9D">
        <w:rPr>
          <w:rFonts w:ascii="Times New Roman" w:eastAsia="Times New Roman" w:hAnsi="Times New Roman" w:cs="Times New Roman"/>
          <w:sz w:val="28"/>
          <w:szCs w:val="28"/>
          <w:lang w:eastAsia="ru-RU"/>
        </w:rPr>
        <w:t>:</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sz w:val="28"/>
          <w:szCs w:val="28"/>
          <w:lang w:eastAsia="ru-RU"/>
        </w:rPr>
        <w:t xml:space="preserve">- </w:t>
      </w:r>
      <w:r w:rsidRPr="00D33C9D">
        <w:rPr>
          <w:rFonts w:ascii="Times New Roman" w:hAnsi="Times New Roman" w:cs="Times New Roman"/>
          <w:bCs/>
          <w:sz w:val="28"/>
          <w:szCs w:val="28"/>
        </w:rPr>
        <w:t xml:space="preserve"> планировку и разметку участка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планировку и разметку участка производства строительных работ на объекте капитального строительства;</w:t>
      </w:r>
    </w:p>
    <w:p w:rsidR="00576668"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калькулировать сметную, плановую, фактическую себестоимость строительных работ на основе утвержденной документации;</w:t>
      </w:r>
      <w:r w:rsidR="00576668" w:rsidRPr="00576668">
        <w:rPr>
          <w:rFonts w:ascii="Times New Roman" w:hAnsi="Times New Roman" w:cs="Times New Roman"/>
          <w:bCs/>
          <w:sz w:val="28"/>
          <w:szCs w:val="28"/>
        </w:rPr>
        <w:t xml:space="preserve"> </w:t>
      </w:r>
      <w:r w:rsidR="00576668" w:rsidRPr="00D33C9D">
        <w:rPr>
          <w:rFonts w:ascii="Times New Roman" w:hAnsi="Times New Roman" w:cs="Times New Roman"/>
          <w:bCs/>
          <w:sz w:val="28"/>
          <w:szCs w:val="28"/>
        </w:rPr>
        <w:t>- 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производства строительных работ (журналы производства работ, акты выполненных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обеспечивать приемку и хранение материалов, изделий, конструкций в соответствии с нормативно-технической документацией;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формировать и поддерживать систему учетно-отчетной документации по движению (приходу, расходу) материально-технических ресурсов на складе;</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распределять машины и средства малой механизации по типам, назначению, видам выполняемых работ; - проводить обмерные работы;</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объемы выполняемых строительно-монтажных, в том числе и отделочных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перечень работ по обеспечению безопасности участка производства строительных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D33C9D"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r>
        <w:rPr>
          <w:rFonts w:ascii="Times New Roman" w:hAnsi="Times New Roman" w:cs="Times New Roman"/>
          <w:bCs/>
          <w:sz w:val="28"/>
          <w:szCs w:val="28"/>
        </w:rPr>
        <w:t>;</w:t>
      </w:r>
    </w:p>
    <w:p w:rsidR="00D33C9D" w:rsidRPr="00D33C9D" w:rsidRDefault="00D33C9D" w:rsidP="00576668">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D33C9D" w:rsidRPr="00D33C9D" w:rsidRDefault="00D33C9D" w:rsidP="00576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sz w:val="28"/>
          <w:szCs w:val="28"/>
        </w:rPr>
      </w:pPr>
      <w:r w:rsidRPr="00D33C9D">
        <w:rPr>
          <w:rFonts w:ascii="Times New Roman" w:hAnsi="Times New Roman" w:cs="Times New Roman"/>
          <w:bCs/>
          <w:sz w:val="28"/>
          <w:szCs w:val="28"/>
        </w:rPr>
        <w:t>- оформлять периодическую отчетную документацию по контролю использования сметных лимитов,</w:t>
      </w: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знать:</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color w:val="000000"/>
          <w:sz w:val="28"/>
          <w:szCs w:val="28"/>
        </w:rPr>
        <w:t xml:space="preserve">- </w:t>
      </w:r>
      <w:r w:rsidRPr="00D33C9D">
        <w:rPr>
          <w:rFonts w:ascii="Times New Roman" w:hAnsi="Times New Roman" w:cs="Times New Roman"/>
          <w:bCs/>
          <w:sz w:val="28"/>
          <w:szCs w:val="28"/>
        </w:rPr>
        <w:t>требования нормативных технических документов, определяющих состав и порядок обустройства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производства строительно-монтажных работ; в том числе отделочных работ, работ по тепло- и звукоизоляции, огнезащите и антивандальной защите;</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виды и способы устройства систем электрохимической защиты;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катодной защиты объектов;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этапы выполнения содержание и основные этапы геодезических разбивочных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визуального и инструментального контроля качества и объемов (количества) поставляемых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транспортировки, складирования и хранения различных видов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определения видов, сложности и объемов строительных работ и производственных заданий;</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инструментального контроля качества результатов производства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технические условия и национальные стандарты на принимаемые работы;</w:t>
      </w:r>
    </w:p>
    <w:p w:rsidR="00D33C9D" w:rsidRP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особенности производства строительных работ на опасных, технически сложных и уникальных объектах капитального строительства;</w:t>
      </w:r>
    </w:p>
    <w:p w:rsid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нормы по защите от коррозии опасных производственных объектов, а также межгосударственные и отраслевые стандарты;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и порядок наладки и регулирования контрольно-измерительных инструментов, оборудования электрохимической защиты;</w:t>
      </w:r>
    </w:p>
    <w:p w:rsidR="00576668" w:rsidRPr="00D33C9D" w:rsidRDefault="00576668" w:rsidP="00FB1562">
      <w:pPr>
        <w:tabs>
          <w:tab w:val="left" w:pos="31"/>
        </w:tabs>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порядок оформления заявок на строительные материалы, изделия и конструкции, оборудование (инструменты, инвентарные</w:t>
      </w:r>
      <w:r w:rsidRPr="00D33C9D">
        <w:rPr>
          <w:rFonts w:ascii="Times New Roman" w:hAnsi="Times New Roman" w:cs="Times New Roman"/>
          <w:bCs/>
          <w:sz w:val="28"/>
          <w:szCs w:val="28"/>
        </w:rPr>
        <w:tab/>
        <w:t>приспособления), строительную технику (машины и механизмы);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схемы операционного контроля качества строительно-монтажных, в том числе отделочных работ;</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рациональное применение строительных машин, средств малой механизации;</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содержания и эксплуатации техники и оборудования;</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современную методическую и сметно-нормативную базу ценообразования в строительстве;</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правила ведения исполнительной и учетной документации при производстве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порядок составления внутренней отчетности по контролю качества строительно-монтажных, в том числе отделочных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устранения дефектов результатов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профилактики дефектов систем защитных покрытий;</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перспективные организационные, технологические и технические решения в области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основания и порядок принятия решений о консервации незавершенного объекта капитального строительства;</w:t>
      </w:r>
    </w:p>
    <w:p w:rsidR="00D33C9D" w:rsidRPr="00D33C9D" w:rsidRDefault="00D33C9D" w:rsidP="00FB1562">
      <w:pPr>
        <w:shd w:val="clear" w:color="auto" w:fill="FFFFFF"/>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 работ по консервации незавершенного объекта капитального строительства и порядок их документального оформления</w:t>
      </w: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tbl>
      <w:tblPr>
        <w:tblStyle w:val="a8"/>
        <w:tblW w:w="0" w:type="auto"/>
        <w:tblLook w:val="04A0" w:firstRow="1" w:lastRow="0" w:firstColumn="1" w:lastColumn="0" w:noHBand="0" w:noVBand="1"/>
      </w:tblPr>
      <w:tblGrid>
        <w:gridCol w:w="1101"/>
        <w:gridCol w:w="2409"/>
        <w:gridCol w:w="5812"/>
        <w:gridCol w:w="1101"/>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jc w:val="center"/>
              <w:rPr>
                <w:b/>
                <w:sz w:val="24"/>
                <w:szCs w:val="24"/>
                <w:lang w:eastAsia="ru-RU"/>
              </w:rPr>
            </w:pPr>
            <w:r w:rsidRPr="00D33C9D">
              <w:rPr>
                <w:b/>
                <w:sz w:val="24"/>
                <w:szCs w:val="24"/>
                <w:lang w:eastAsia="ru-RU"/>
              </w:rPr>
              <w:t>№ виды работ</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Виды работ</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Тематика заданий по виду работ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Кол-во часов</w:t>
            </w:r>
          </w:p>
          <w:p w:rsidR="00D33C9D" w:rsidRPr="00D33C9D" w:rsidRDefault="00D33C9D" w:rsidP="00D33C9D">
            <w:pPr>
              <w:jc w:val="center"/>
              <w:rPr>
                <w:b/>
                <w:sz w:val="24"/>
                <w:szCs w:val="24"/>
                <w:lang w:eastAsia="ru-RU"/>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rPr>
              <w:t>Выполнять подготовительные работы на строительной площадке.</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bCs/>
                <w:sz w:val="24"/>
                <w:szCs w:val="24"/>
              </w:rPr>
              <w:t>Подготовка строительной площадки - создание геодезической основы строительной площадки :</w:t>
            </w:r>
          </w:p>
          <w:p w:rsidR="00D33C9D" w:rsidRPr="00D33C9D" w:rsidRDefault="00D33C9D" w:rsidP="00D33C9D">
            <w:pPr>
              <w:rPr>
                <w:bCs/>
                <w:sz w:val="24"/>
                <w:szCs w:val="24"/>
              </w:rPr>
            </w:pPr>
            <w:r w:rsidRPr="00D33C9D">
              <w:rPr>
                <w:bCs/>
                <w:sz w:val="24"/>
                <w:szCs w:val="24"/>
              </w:rPr>
              <w:t>-получение инструктажа на рабочем месте, создание планово-высотной основы на строительной площадке;</w:t>
            </w:r>
          </w:p>
          <w:p w:rsidR="00D33C9D" w:rsidRPr="00D33C9D" w:rsidRDefault="00D33C9D" w:rsidP="00D33C9D">
            <w:pPr>
              <w:rPr>
                <w:bCs/>
                <w:sz w:val="24"/>
                <w:szCs w:val="24"/>
              </w:rPr>
            </w:pPr>
            <w:r w:rsidRPr="00D33C9D">
              <w:rPr>
                <w:bCs/>
                <w:sz w:val="24"/>
                <w:szCs w:val="24"/>
              </w:rPr>
              <w:t>-выполнение  вертикальной привязки проектного здания к рельефу стройплощадки;</w:t>
            </w:r>
          </w:p>
          <w:p w:rsidR="00D33C9D" w:rsidRPr="00D33C9D" w:rsidRDefault="00D33C9D" w:rsidP="00D33C9D">
            <w:pPr>
              <w:rPr>
                <w:bCs/>
                <w:sz w:val="24"/>
                <w:szCs w:val="24"/>
              </w:rPr>
            </w:pPr>
            <w:r w:rsidRPr="00D33C9D">
              <w:rPr>
                <w:bCs/>
                <w:sz w:val="24"/>
                <w:szCs w:val="24"/>
              </w:rPr>
              <w:t>-выполнение выноса проектной отметки на обноску;</w:t>
            </w:r>
          </w:p>
          <w:p w:rsidR="00D33C9D" w:rsidRPr="00D33C9D" w:rsidRDefault="00D33C9D" w:rsidP="00D33C9D">
            <w:pPr>
              <w:rPr>
                <w:bCs/>
                <w:sz w:val="24"/>
                <w:szCs w:val="24"/>
              </w:rPr>
            </w:pPr>
            <w:r w:rsidRPr="00D33C9D">
              <w:rPr>
                <w:bCs/>
                <w:sz w:val="24"/>
                <w:szCs w:val="24"/>
              </w:rPr>
              <w:t>оформление заданной комплексной работы.</w:t>
            </w:r>
            <w:r w:rsidRPr="00D33C9D">
              <w:rPr>
                <w:bCs/>
                <w:sz w:val="24"/>
                <w:szCs w:val="24"/>
              </w:rPr>
              <w:tab/>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rPr>
          <w:trHeight w:val="1036"/>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Выполнять строительно-монтажные, в том числе отделочные работы на объекте капитального строительства.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FB1562" w:rsidRDefault="00FB1562" w:rsidP="00D33C9D">
            <w:pPr>
              <w:rPr>
                <w:b/>
                <w:bCs/>
                <w:sz w:val="24"/>
                <w:szCs w:val="24"/>
              </w:rPr>
            </w:pPr>
            <w:r w:rsidRPr="00D33C9D">
              <w:rPr>
                <w:bCs/>
                <w:iCs/>
                <w:sz w:val="24"/>
                <w:szCs w:val="24"/>
              </w:rPr>
              <w:t>Выполнять строительно-монтажные, в том числе отделочные работы на объекте капитального строительства.</w:t>
            </w:r>
            <w:r>
              <w:rPr>
                <w:bCs/>
                <w:sz w:val="24"/>
                <w:szCs w:val="24"/>
              </w:rPr>
              <w:t xml:space="preserve"> О</w:t>
            </w:r>
            <w:r w:rsidR="00D33C9D" w:rsidRPr="00D33C9D">
              <w:rPr>
                <w:bCs/>
                <w:sz w:val="24"/>
                <w:szCs w:val="24"/>
              </w:rPr>
              <w:t>формление заданной комплексной работы.</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Проводить оперативный учет объемов выполняемых работ и расходов материальных ресурсов.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t>Составление калькуляций сметных затрат на используемые материально-технические ресурсы:</w:t>
            </w:r>
          </w:p>
          <w:p w:rsidR="00D33C9D" w:rsidRPr="00D33C9D" w:rsidRDefault="00D33C9D" w:rsidP="00D33C9D">
            <w:pPr>
              <w:rPr>
                <w:bCs/>
                <w:sz w:val="24"/>
                <w:szCs w:val="24"/>
              </w:rPr>
            </w:pPr>
            <w:r w:rsidRPr="00D33C9D">
              <w:rPr>
                <w:bCs/>
                <w:sz w:val="24"/>
                <w:szCs w:val="24"/>
              </w:rPr>
              <w:t xml:space="preserve">-получение инструктажа на рабочем месте, выдача задания, ознакомление с производственной ситуацией; </w:t>
            </w:r>
          </w:p>
          <w:p w:rsidR="00D33C9D" w:rsidRPr="00D33C9D" w:rsidRDefault="00D33C9D" w:rsidP="00D33C9D">
            <w:pPr>
              <w:rPr>
                <w:bCs/>
                <w:sz w:val="24"/>
                <w:szCs w:val="24"/>
              </w:rPr>
            </w:pPr>
            <w:r w:rsidRPr="00D33C9D">
              <w:rPr>
                <w:bCs/>
                <w:sz w:val="24"/>
                <w:szCs w:val="24"/>
              </w:rPr>
              <w:t>-составление калькуляции транспортных расходов по доставке строительных материалов и конструкций;</w:t>
            </w:r>
          </w:p>
          <w:p w:rsidR="00D33C9D" w:rsidRPr="00D33C9D" w:rsidRDefault="00D33C9D" w:rsidP="00D33C9D">
            <w:pPr>
              <w:rPr>
                <w:bCs/>
                <w:sz w:val="24"/>
                <w:szCs w:val="24"/>
              </w:rPr>
            </w:pPr>
            <w:r w:rsidRPr="00D33C9D">
              <w:rPr>
                <w:bCs/>
                <w:sz w:val="24"/>
                <w:szCs w:val="24"/>
              </w:rPr>
              <w:t xml:space="preserve">-составление калькуляции сметной цены на материалы и конструктивные элементы </w:t>
            </w:r>
            <w:r w:rsidR="00FB1562">
              <w:rPr>
                <w:bCs/>
                <w:sz w:val="24"/>
                <w:szCs w:val="24"/>
              </w:rPr>
              <w:t>(по заданию</w:t>
            </w:r>
            <w:r w:rsidRPr="00D33C9D">
              <w:rPr>
                <w:bCs/>
                <w:sz w:val="24"/>
                <w:szCs w:val="24"/>
              </w:rPr>
              <w:t>);</w:t>
            </w:r>
          </w:p>
          <w:p w:rsidR="00D33C9D" w:rsidRPr="00D33C9D" w:rsidRDefault="00D33C9D" w:rsidP="00D33C9D">
            <w:pPr>
              <w:rPr>
                <w:bCs/>
                <w:sz w:val="24"/>
                <w:szCs w:val="24"/>
              </w:rPr>
            </w:pPr>
            <w:r w:rsidRPr="00D33C9D">
              <w:rPr>
                <w:bCs/>
                <w:sz w:val="24"/>
                <w:szCs w:val="24"/>
              </w:rPr>
              <w:t>-составление локальной сметы на общестроительные и специальные работы базисно-индексным и ресурным методами (с применением программного комплекса);</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caps/>
                <w:sz w:val="24"/>
                <w:szCs w:val="24"/>
                <w:lang w:eastAsia="ru-RU"/>
              </w:rPr>
            </w:pPr>
            <w:r w:rsidRPr="00D33C9D">
              <w:rPr>
                <w:bCs/>
                <w:iCs/>
                <w:sz w:val="24"/>
                <w:szCs w:val="24"/>
              </w:rPr>
              <w:t>Осуществлять мероприятия по контролю качества выполняемых работ и расходуемых материалов.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t>-составление объектной сметы, составление сводного сметного расчета стоимости строительства (с применением программного комплекса).</w:t>
            </w:r>
          </w:p>
          <w:p w:rsidR="00D33C9D" w:rsidRPr="00D33C9D" w:rsidRDefault="00D33C9D" w:rsidP="00D33C9D">
            <w:pPr>
              <w:rPr>
                <w:b/>
                <w:bCs/>
                <w:sz w:val="24"/>
                <w:szCs w:val="24"/>
              </w:rPr>
            </w:pPr>
            <w:r w:rsidRPr="00D33C9D">
              <w:rPr>
                <w:bCs/>
                <w:sz w:val="24"/>
                <w:szCs w:val="24"/>
              </w:rPr>
              <w:t>-составление пояснительной записки и оформление разработанной сметной документации;  защита выполненных работ.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sz w:val="24"/>
                <w:szCs w:val="24"/>
                <w:lang w:eastAsia="ru-RU"/>
              </w:rPr>
              <w:t>Дифференцированный зачет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lang w:eastAsia="ru-RU"/>
              </w:rPr>
            </w:pPr>
            <w:r w:rsidRPr="00D33C9D">
              <w:rPr>
                <w:b/>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 xml:space="preserve">Итого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72</w:t>
            </w:r>
          </w:p>
        </w:tc>
      </w:tr>
    </w:tbl>
    <w:p w:rsidR="00D33C9D" w:rsidRDefault="00D33C9D" w:rsidP="00D33C9D">
      <w:pPr>
        <w:spacing w:after="0" w:line="240" w:lineRule="auto"/>
        <w:rPr>
          <w:rFonts w:ascii="Times New Roman" w:eastAsia="Times New Roman" w:hAnsi="Times New Roman" w:cs="Times New Roman"/>
          <w:b/>
          <w:sz w:val="28"/>
          <w:szCs w:val="28"/>
          <w:lang w:eastAsia="ru-RU"/>
        </w:rPr>
      </w:pPr>
    </w:p>
    <w:p w:rsidR="00576668" w:rsidRDefault="00576668" w:rsidP="00D33C9D">
      <w:pPr>
        <w:spacing w:after="0" w:line="240" w:lineRule="auto"/>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при строительстве, эксплуатации и реконструкции строительных объектов</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20"/>
        <w:contextualSpacing/>
        <w:jc w:val="both"/>
        <w:rPr>
          <w:rFonts w:ascii="Times New Roman" w:hAnsi="Times New Roman" w:cs="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118"/>
        <w:gridCol w:w="1559"/>
        <w:gridCol w:w="2410"/>
      </w:tblGrid>
      <w:tr w:rsidR="00D33C9D" w:rsidRPr="00D33C9D" w:rsidTr="00FB1562">
        <w:trPr>
          <w:trHeight w:val="791"/>
        </w:trPr>
        <w:tc>
          <w:tcPr>
            <w:tcW w:w="3369"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w:t>
            </w:r>
            <w:r w:rsidR="00FB1562">
              <w:rPr>
                <w:rFonts w:ascii="Times New Roman" w:eastAsia="Times New Roman" w:hAnsi="Times New Roman" w:cs="Times New Roman"/>
                <w:b/>
                <w:bCs/>
                <w:sz w:val="24"/>
                <w:szCs w:val="24"/>
              </w:rPr>
              <w:t>-</w:t>
            </w:r>
            <w:r w:rsidRPr="00D33C9D">
              <w:rPr>
                <w:rFonts w:ascii="Times New Roman" w:eastAsia="Times New Roman" w:hAnsi="Times New Roman" w:cs="Times New Roman"/>
                <w:b/>
                <w:bCs/>
                <w:sz w:val="24"/>
                <w:szCs w:val="24"/>
              </w:rPr>
              <w:t>нальные компетенции)</w:t>
            </w:r>
          </w:p>
        </w:tc>
        <w:tc>
          <w:tcPr>
            <w:tcW w:w="3118"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2.1</w:t>
            </w:r>
            <w:r w:rsidRPr="00D33C9D">
              <w:rPr>
                <w:rFonts w:ascii="Times New Roman" w:eastAsia="Times New Roman" w:hAnsi="Times New Roman" w:cs="Times New Roman"/>
                <w:caps/>
                <w:sz w:val="24"/>
                <w:szCs w:val="24"/>
                <w:lang w:eastAsia="ru-RU"/>
              </w:rPr>
              <w:t xml:space="preserve"> </w:t>
            </w:r>
            <w:r w:rsidRPr="00D33C9D">
              <w:rPr>
                <w:rFonts w:ascii="Times New Roman" w:eastAsia="Times New Roman" w:hAnsi="Times New Roman" w:cs="Times New Roman"/>
                <w:sz w:val="24"/>
                <w:szCs w:val="24"/>
                <w:lang w:eastAsia="ru-RU"/>
              </w:rPr>
              <w:t xml:space="preserve"> </w:t>
            </w:r>
            <w:r w:rsidRPr="00D33C9D">
              <w:rPr>
                <w:rFonts w:ascii="Times New Roman" w:hAnsi="Times New Roman" w:cs="Times New Roman"/>
                <w:sz w:val="24"/>
                <w:szCs w:val="24"/>
              </w:rPr>
              <w:t>Выполнять подготовительные работы на строительной площадке.</w:t>
            </w:r>
          </w:p>
        </w:tc>
        <w:tc>
          <w:tcPr>
            <w:tcW w:w="3118"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FB1562">
            <w:pPr>
              <w:spacing w:after="0" w:line="240" w:lineRule="auto"/>
              <w:jc w:val="both"/>
              <w:rPr>
                <w:rFonts w:ascii="Times New Roman" w:hAnsi="Times New Roman" w:cs="Times New Roman"/>
                <w:sz w:val="24"/>
                <w:szCs w:val="24"/>
                <w:lang w:eastAsia="ru-RU"/>
              </w:rPr>
            </w:pPr>
            <w:r w:rsidRPr="00D33C9D">
              <w:rPr>
                <w:rFonts w:ascii="Times New Roman" w:hAnsi="Times New Roman" w:cs="Times New Roman"/>
                <w:sz w:val="24"/>
                <w:szCs w:val="24"/>
                <w:lang w:eastAsia="ru-RU"/>
              </w:rPr>
              <w:t>Правильность применения технологической последо</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вательности при выполне</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нии подготовительных работ на строительной площадке.</w:t>
            </w:r>
          </w:p>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rPr>
              <w:t>Со</w:t>
            </w:r>
            <w:r w:rsidR="00FB1562">
              <w:rPr>
                <w:rFonts w:ascii="Times New Roman" w:eastAsia="Times New Roman" w:hAnsi="Times New Roman" w:cs="Times New Roman"/>
                <w:sz w:val="24"/>
                <w:szCs w:val="24"/>
              </w:rPr>
              <w:t>блюдение правил техники безопас</w:t>
            </w:r>
            <w:r w:rsidRPr="00D33C9D">
              <w:rPr>
                <w:rFonts w:ascii="Times New Roman" w:eastAsia="Times New Roman" w:hAnsi="Times New Roman" w:cs="Times New Roman"/>
                <w:sz w:val="24"/>
                <w:szCs w:val="24"/>
              </w:rPr>
              <w:t>ности</w:t>
            </w:r>
            <w:r w:rsidRPr="00D33C9D">
              <w:rPr>
                <w:rFonts w:ascii="Times New Roman" w:eastAsia="Times New Roman" w:hAnsi="Times New Roman" w:cs="Times New Roman"/>
                <w:sz w:val="24"/>
                <w:szCs w:val="24"/>
                <w:lang w:eastAsia="ru-RU"/>
              </w:rPr>
              <w:t>. Разделять машины и средства малой механиза</w:t>
            </w:r>
            <w:r w:rsidR="00FB1562">
              <w:rPr>
                <w:rFonts w:ascii="Times New Roman" w:eastAsia="Times New Roman" w:hAnsi="Times New Roman" w:cs="Times New Roman"/>
                <w:sz w:val="24"/>
                <w:szCs w:val="24"/>
                <w:lang w:eastAsia="ru-RU"/>
              </w:rPr>
              <w:t>-</w:t>
            </w:r>
            <w:r w:rsidRPr="00D33C9D">
              <w:rPr>
                <w:rFonts w:ascii="Times New Roman" w:eastAsia="Times New Roman" w:hAnsi="Times New Roman" w:cs="Times New Roman"/>
                <w:sz w:val="24"/>
                <w:szCs w:val="24"/>
                <w:lang w:eastAsia="ru-RU"/>
              </w:rPr>
              <w:t>ции по типам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 за деятель</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ностью 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гося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w:t>
            </w:r>
            <w:r w:rsidRPr="00D33C9D">
              <w:rPr>
                <w:rFonts w:ascii="Times New Roman" w:eastAsia="Times New Roman" w:hAnsi="Times New Roman" w:cs="Times New Roman"/>
                <w:caps/>
                <w:sz w:val="24"/>
                <w:szCs w:val="24"/>
                <w:lang w:eastAsia="ru-RU"/>
              </w:rPr>
              <w:t xml:space="preserve">2  </w:t>
            </w:r>
            <w:r w:rsidRPr="00D33C9D">
              <w:rPr>
                <w:rFonts w:ascii="Times New Roman" w:hAnsi="Times New Roman" w:cs="Times New Roman"/>
                <w:bCs/>
                <w:iCs/>
                <w:sz w:val="24"/>
                <w:szCs w:val="24"/>
              </w:rPr>
              <w:t>Выполнять строительно-монтажные, в том числе отделочные работы на объекте капитального строительства.</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Организовывать и выполнять подготовку строительных конструкций к монтажу. Знать технологическую последовательность выполнения работ.</w:t>
            </w:r>
          </w:p>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Знать формы реконструкции строительных объектов.</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 за деятель</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ностью 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гося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 xml:space="preserve">ПК </w:t>
            </w:r>
            <w:r w:rsidRPr="00D33C9D">
              <w:rPr>
                <w:rFonts w:ascii="Times New Roman" w:eastAsia="Times New Roman" w:hAnsi="Times New Roman" w:cs="Times New Roman"/>
                <w:caps/>
                <w:sz w:val="24"/>
                <w:szCs w:val="24"/>
                <w:lang w:eastAsia="ru-RU"/>
              </w:rPr>
              <w:t xml:space="preserve">2.3 </w:t>
            </w:r>
            <w:r w:rsidRPr="00D33C9D">
              <w:rPr>
                <w:rFonts w:ascii="Times New Roman" w:hAnsi="Times New Roman" w:cs="Times New Roman"/>
                <w:bCs/>
                <w:iCs/>
                <w:sz w:val="24"/>
                <w:szCs w:val="24"/>
              </w:rPr>
              <w:t>Проводить оперативный учет объемов выполняемых работ и расходов материальных ресурсов.</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lang w:eastAsia="ru-RU"/>
              </w:rPr>
              <w:t>Определение и учет выполнения объ</w:t>
            </w:r>
            <w:r w:rsidR="00FB1562">
              <w:rPr>
                <w:rFonts w:ascii="Times New Roman" w:eastAsia="Times New Roman" w:hAnsi="Times New Roman" w:cs="Times New Roman"/>
                <w:sz w:val="24"/>
                <w:szCs w:val="24"/>
                <w:lang w:eastAsia="ru-RU"/>
              </w:rPr>
              <w:t>емов работ и списание материаль</w:t>
            </w:r>
            <w:r w:rsidRPr="00D33C9D">
              <w:rPr>
                <w:rFonts w:ascii="Times New Roman" w:eastAsia="Times New Roman" w:hAnsi="Times New Roman" w:cs="Times New Roman"/>
                <w:sz w:val="24"/>
                <w:szCs w:val="24"/>
                <w:lang w:eastAsia="ru-RU"/>
              </w:rPr>
              <w:t>ных ресурсов.</w:t>
            </w:r>
            <w:r w:rsidRPr="00D33C9D">
              <w:rPr>
                <w:rFonts w:ascii="Times New Roman" w:eastAsia="Times New Roman" w:hAnsi="Times New Roman" w:cs="Times New Roman"/>
                <w:sz w:val="28"/>
                <w:szCs w:val="28"/>
                <w:lang w:eastAsia="ru-RU"/>
              </w:rPr>
              <w:t xml:space="preserve"> О</w:t>
            </w:r>
            <w:r w:rsidRPr="00D33C9D">
              <w:rPr>
                <w:rFonts w:ascii="Times New Roman" w:eastAsia="Times New Roman" w:hAnsi="Times New Roman" w:cs="Times New Roman"/>
                <w:sz w:val="24"/>
                <w:szCs w:val="24"/>
                <w:lang w:eastAsia="ru-RU"/>
              </w:rPr>
              <w:t>беспечивать приемку и хранение материалов в соответствии с нормативно –технической документа-цией. Вести списание материалов в соответствии с нормами расхода.</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 за деятель</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ностью 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гося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caps/>
                <w:sz w:val="24"/>
                <w:szCs w:val="24"/>
                <w:lang w:eastAsia="ru-RU"/>
              </w:rPr>
              <w:t xml:space="preserve">ПК 2. 4 </w:t>
            </w:r>
            <w:r w:rsidRPr="00D33C9D">
              <w:rPr>
                <w:rFonts w:ascii="Times New Roman" w:hAnsi="Times New Roman" w:cs="Times New Roman"/>
                <w:bCs/>
                <w:iCs/>
                <w:sz w:val="24"/>
                <w:szCs w:val="24"/>
              </w:rPr>
              <w:t>Осуществлять мероприятия по контролю качества выполняемых работ и расходуемых материалов.</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8"/>
                <w:szCs w:val="28"/>
                <w:lang w:eastAsia="ru-RU"/>
              </w:rPr>
            </w:pPr>
            <w:r w:rsidRPr="00D33C9D">
              <w:rPr>
                <w:rFonts w:ascii="Times New Roman" w:hAnsi="Times New Roman" w:cs="Times New Roman"/>
                <w:sz w:val="24"/>
                <w:szCs w:val="24"/>
                <w:lang w:eastAsia="ru-RU"/>
              </w:rPr>
              <w:t>Проведение мероприятий по учету контроля и качества выполняемых работ.</w:t>
            </w:r>
            <w:r w:rsidRPr="00D33C9D">
              <w:rPr>
                <w:rFonts w:ascii="Times New Roman" w:eastAsia="Times New Roman" w:hAnsi="Times New Roman" w:cs="Times New Roman"/>
                <w:sz w:val="24"/>
                <w:szCs w:val="24"/>
                <w:lang w:eastAsia="ru-RU"/>
              </w:rPr>
              <w:t xml:space="preserve"> Проводить обмерные работы.</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sz w:val="24"/>
                <w:szCs w:val="24"/>
                <w:lang w:eastAsia="ru-RU"/>
              </w:rPr>
              <w:t>Оформлять документы на приемку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дений  в процессе производственного урока  </w:t>
            </w:r>
          </w:p>
        </w:tc>
      </w:tr>
    </w:tbl>
    <w:p w:rsidR="00D33C9D" w:rsidRPr="00D33C9D" w:rsidRDefault="00D33C9D" w:rsidP="00D33C9D">
      <w:pPr>
        <w:spacing w:after="0" w:line="240" w:lineRule="auto"/>
        <w:ind w:right="819"/>
        <w:rPr>
          <w:rFonts w:ascii="Times New Roman" w:eastAsia="Times New Roman" w:hAnsi="Times New Roman" w:cs="Times New Roman"/>
          <w:b/>
          <w:sz w:val="28"/>
          <w:szCs w:val="28"/>
          <w:lang w:eastAsia="ru-RU"/>
        </w:rPr>
      </w:pPr>
    </w:p>
    <w:p w:rsidR="00FB1562" w:rsidRDefault="00A7727D" w:rsidP="00D33C9D">
      <w:pPr>
        <w:spacing w:after="0" w:line="240" w:lineRule="auto"/>
        <w:ind w:right="8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FB1562" w:rsidRPr="00D33C9D" w:rsidRDefault="00FB1562"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2.2.3 Содержание учебной  практики по профессиональному модулю</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spacing w:after="0" w:line="240" w:lineRule="auto"/>
        <w:ind w:firstLine="709"/>
        <w:rPr>
          <w:rFonts w:ascii="Times New Roman" w:eastAsia="Times New Roman" w:hAnsi="Times New Roman" w:cs="Times New Roman"/>
          <w:color w:val="000000"/>
          <w:w w:val="89"/>
          <w:sz w:val="28"/>
          <w:szCs w:val="28"/>
          <w:lang w:eastAsia="ru-RU"/>
        </w:rPr>
      </w:pPr>
      <w:r w:rsidRPr="00D33C9D">
        <w:rPr>
          <w:rFonts w:ascii="Times New Roman" w:eastAsia="Times New Roman" w:hAnsi="Times New Roman" w:cs="Times New Roman"/>
          <w:b/>
          <w:sz w:val="28"/>
          <w:szCs w:val="28"/>
          <w:lang w:eastAsia="ru-RU"/>
        </w:rPr>
        <w:t>08.02.01. «Строительство и эксплуатация зданий и сооружений»:</w:t>
      </w:r>
      <w:r w:rsidRPr="00D33C9D">
        <w:rPr>
          <w:rFonts w:ascii="Times New Roman" w:eastAsia="Times New Roman" w:hAnsi="Times New Roman" w:cs="Times New Roman"/>
          <w:color w:val="000000"/>
          <w:w w:val="89"/>
          <w:sz w:val="28"/>
          <w:szCs w:val="28"/>
          <w:lang w:eastAsia="ru-RU"/>
        </w:rPr>
        <w:t xml:space="preserve"> 13450 Маляр, 19727 Штукатур, 15220 Облицовщик-плиточник» 18880 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Количество часов по учебной практики 396 часов.</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FB1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Иметь практический опыт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малярных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облицовочно-плиточных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отделки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ремонта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уметь:</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-организовывать рабочее место;</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-просчитывать объемы работ и потребности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-определять пригодность применяемых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-создавать безопасные условия труда;</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-прибивать изоляционные материалы и металлически сетки;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-натягивать металлические сетки по готовому каркасу;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насечку поверхностей вручную и механизированным способом;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-пробивать гнезда вручную с постановкой пробок;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-оконопачивать коробки и места примыкания крупнопанельных перегородок;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-промаячивать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вручную и механизированным способом сухие смеси обычных растворов по заданному составу;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растворы из сухих растворных смесей;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декоративные и специальные растворы;</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простую штукатурку;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сплошное выравнивание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-подмазывать места примыкания к стенам наличников и плинтусов;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улучшенное оштукатуривание вручную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откосы заглушены и отливы сборными элементами;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-железнить поверхности штукатурки;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механизированное оштукатуривание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-разделывать швы между плитами сборных</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железобетонных перекрытий, стеновых панелей;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высококачественное оштукатуривание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на поверхности декоративные растворы и их обработку вручную и механизированным инструментом;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фасады декоративной штукатуркой;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-торкретировать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-покрывать поверхности гидроизоляционными, газоизоляционными, звукопоглощающими,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термостойкими, растворами;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падуги постоянного сечения всеми видами растворов на прямолинейных поверхностях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на клей;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стен каркасным способом;</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швы между ГКЛ;</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-контролировать качество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беспесчаную накрывку;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однослойную штукатурку из готовых гипсовых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гипсовые шпатлевки;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декоративные штукатурки на гипсовой и цементной основе;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ремонт обычных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-ремонтировать поверхности, облицованные листами сухой штукатурки.</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знать: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трудового законодательства;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-правила чтения чертежей;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-методы организации труда на рабочем месте;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-нормы расходов сырья и материалов на выполняемые работы;</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подготовки различных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основных материалов, применяемых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-свойства материалов, используемых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-наименование, назначение и правила применения ручного инструмента, -приспособления и инвентаря;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устройств вентиляционных коробов;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промаячивания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-приемы разметки и разбивки поверхностей фасада и внутренних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подготовки различных поверхностей под штукатурку;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и принцип действия машин и механизмов;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шаблонов для вытягивания тяг;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-свойства основных материалов и готовых сухих растворных смесей, применяемых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назначения, составы и способы приготовления растворов из сухих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-составы мастик для крепления сухой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и свойства замедлителей и ускорителей схватывания;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-технология и устройства марок и маяков;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-отделка оконных и дверных проемов;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-технологическую последовательность обычного</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оштукатуривания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декоративных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специальных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вытягивания тяг и падуг;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облицовки стен гипсокартонными листами;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отделки швов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-техника безопасности при выполнении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отделке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гипсовой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-технику безопасности при отделке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причины появления и способы устранения дефектов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окрашивания поверхностей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оклеивания поверхностей различными материалами;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ремонта окрашенных и оклеенных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организовывать рабочее место;</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просчитывать объемы работ и потребности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создавать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очищать поверхности инструментами и машинами;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сглаживать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подмазывать отдельные места;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соскабливать старую краску и набел с расшивкой трещин и расчисткой выбоин;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предохранять поверхности от набрызгов краски; подготавливать различные поверхности к окраске;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поверхности макулатурой;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различные поверхности к оклейке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обои к работе;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нейтрализующие растворы;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шпаклевочные составы;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грунтовочные, окрасочные составы, эмульсии и пасты по заданному рецепту;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окрасочные составы необходимого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клей;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осуществлять обработку поверхности олифой;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протравливать штукатурки нейтрализующим раствором;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грунтовать поверхности кистями, валиком, краскопультом с ручным приводом;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шпатлевать и шлифовать поверхности вручную и механизированным способом;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окрашивать различные поверхности вручную и механизированным способом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покрывать поверхности лаком на основе битумов вручную;</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вытягивать филенки;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выполнять декоративное покрытие поверхностей под дерево и камень;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по эскизам клеевыми составами в два - четыре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набрызгом и цветными декоративными крошками;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окраски;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наносить клеевые составы на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потолки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стены различными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оклеенные поверхности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окрашенные поверхности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ремонтных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назначение и правила применения ручного инструмента, приспособлений, машин и механизмов;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и правила эксплуатации передвижных малярных станций, агрегатов;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копирования и вырезания трафаретов;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механизмов для приготовления и перемешивания шпаклевочных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приготовления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подбора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цветообразования и приемы смешивания пигментов с учетом их химического взаимодействия;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основные требования, предъявляемые к качеству окрашивания;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свойства основных материалов и составов, применяемых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технологическую последовательность выполнения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выполнения малярных работ под декоративное покрытие;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росписей;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вытягивания филенок;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приемы окрашивания по трафарету;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контроль качества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оклеивания потолков и стен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обоев, принцип раскроя обоев;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условия оклеивания различных видов обоев и пленок;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ремонта поверхностей, оклеенных материалами, окрашенных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к ремонту оклеенных и окрашенных поверхностей;</w:t>
      </w:r>
    </w:p>
    <w:p w:rsidR="00D33C9D" w:rsidRPr="00D33C9D" w:rsidRDefault="00D33C9D" w:rsidP="00D33C9D">
      <w:pPr>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ремонтных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Выполнение облицовочных работ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облицовочных работ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ремонта облицованных поверхностей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правильно организовывать и содержать рабочее место;</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просчитывать объемы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безопасности труда, гигиены труда, пожарную безопасность;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сортировать, подготавливать плитки к облицовке;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подготавливать поверхности основания под облицовку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устраивать выравнивающий слой;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провешивать и отбивать маячные линии под облицовку прямолинейных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вручную по заданному составу растворы, сухие смеси и мастики;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растворы для промывки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бетонно-мозаичных плит и изделий;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укладывать тротуарную плитку;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контроль качества облицовки различных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техники безопасности при облицовке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разборку плиток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смену облицованных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ремонт плиточных полов;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провешивания, отбивки маячных линий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устройство и правила эксплуатации машин для вибровтапливания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под облицовку плитками криволинейных поверхностей и под декоративную облицовку;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приготовления растворов вручную;</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свойства соляной кислоты, раствора кальцинированной соды и допустимую крепость применяемых растворов;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материалов и способы приготовления растворов для укладки зеркальной плитки;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и назначение облицовок;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плиток при облицовке наружных и внутренних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применения приборов для проверки горизонтальности и вертикальности поверхностей при облицовке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облицовки марблитом;</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декоративной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bCs/>
          <w:sz w:val="28"/>
          <w:szCs w:val="28"/>
        </w:rPr>
      </w:pPr>
      <w:r w:rsidRPr="00D33C9D">
        <w:rPr>
          <w:rFonts w:ascii="Times New Roman" w:hAnsi="Times New Roman" w:cs="Times New Roman"/>
          <w:sz w:val="28"/>
          <w:szCs w:val="28"/>
        </w:rPr>
        <w:t>- правила ремонта полов и смены облицованных плиток</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bCs/>
          <w:sz w:val="28"/>
          <w:szCs w:val="28"/>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754"/>
        <w:gridCol w:w="5816"/>
        <w:gridCol w:w="898"/>
      </w:tblGrid>
      <w:tr w:rsidR="00D33C9D" w:rsidRPr="00D33C9D" w:rsidTr="0056076A">
        <w:tc>
          <w:tcPr>
            <w:tcW w:w="829" w:type="dxa"/>
            <w:tcBorders>
              <w:top w:val="single" w:sz="4" w:space="0" w:color="auto"/>
              <w:left w:val="single" w:sz="4" w:space="0" w:color="auto"/>
              <w:bottom w:val="single" w:sz="4" w:space="0" w:color="auto"/>
              <w:right w:val="single" w:sz="4" w:space="0" w:color="auto"/>
            </w:tcBorders>
            <w:vAlign w:val="center"/>
            <w:hideMark/>
          </w:tcPr>
          <w:p w:rsidR="00D33C9D" w:rsidRPr="00FB1562" w:rsidRDefault="00D33C9D" w:rsidP="0056076A">
            <w:pPr>
              <w:spacing w:after="0" w:line="240" w:lineRule="auto"/>
              <w:rPr>
                <w:rFonts w:ascii="Times New Roman" w:hAnsi="Times New Roman" w:cs="Times New Roman"/>
                <w:b/>
                <w:sz w:val="24"/>
                <w:szCs w:val="24"/>
              </w:rPr>
            </w:pPr>
            <w:r w:rsidRPr="00FB1562">
              <w:rPr>
                <w:rFonts w:ascii="Times New Roman" w:hAnsi="Times New Roman" w:cs="Times New Roman"/>
                <w:b/>
                <w:sz w:val="24"/>
                <w:szCs w:val="24"/>
              </w:rPr>
              <w:t>№ виды работ</w:t>
            </w:r>
          </w:p>
        </w:tc>
        <w:tc>
          <w:tcPr>
            <w:tcW w:w="2754" w:type="dxa"/>
            <w:tcBorders>
              <w:top w:val="single" w:sz="4" w:space="0" w:color="auto"/>
              <w:left w:val="single" w:sz="4" w:space="0" w:color="auto"/>
              <w:bottom w:val="single" w:sz="4" w:space="0" w:color="auto"/>
              <w:right w:val="single" w:sz="4" w:space="0" w:color="auto"/>
            </w:tcBorders>
          </w:tcPr>
          <w:p w:rsidR="00D33C9D" w:rsidRPr="00FB1562" w:rsidRDefault="00D33C9D" w:rsidP="0056076A">
            <w:pPr>
              <w:spacing w:after="0" w:line="240" w:lineRule="auto"/>
              <w:jc w:val="center"/>
              <w:rPr>
                <w:rFonts w:ascii="Times New Roman" w:hAnsi="Times New Roman" w:cs="Times New Roman"/>
                <w:b/>
                <w:sz w:val="24"/>
                <w:szCs w:val="24"/>
              </w:rPr>
            </w:pPr>
            <w:r w:rsidRPr="00FB1562">
              <w:rPr>
                <w:rFonts w:ascii="Times New Roman" w:hAnsi="Times New Roman" w:cs="Times New Roman"/>
                <w:b/>
                <w:sz w:val="24"/>
                <w:szCs w:val="24"/>
              </w:rPr>
              <w:t>Виды работ</w:t>
            </w:r>
          </w:p>
        </w:tc>
        <w:tc>
          <w:tcPr>
            <w:tcW w:w="5816" w:type="dxa"/>
            <w:tcBorders>
              <w:top w:val="single" w:sz="4" w:space="0" w:color="auto"/>
              <w:left w:val="single" w:sz="4" w:space="0" w:color="auto"/>
              <w:bottom w:val="single" w:sz="4" w:space="0" w:color="auto"/>
              <w:right w:val="single" w:sz="4" w:space="0" w:color="auto"/>
            </w:tcBorders>
            <w:vAlign w:val="center"/>
            <w:hideMark/>
          </w:tcPr>
          <w:p w:rsidR="00D33C9D" w:rsidRPr="00FB1562" w:rsidRDefault="00D33C9D" w:rsidP="0056076A">
            <w:pPr>
              <w:spacing w:after="0" w:line="240" w:lineRule="auto"/>
              <w:rPr>
                <w:rFonts w:ascii="Times New Roman" w:hAnsi="Times New Roman" w:cs="Times New Roman"/>
                <w:b/>
                <w:sz w:val="24"/>
                <w:szCs w:val="24"/>
              </w:rPr>
            </w:pPr>
            <w:r w:rsidRPr="00FB1562">
              <w:rPr>
                <w:b/>
                <w:sz w:val="24"/>
                <w:szCs w:val="24"/>
              </w:rPr>
              <w:t xml:space="preserve"> </w:t>
            </w:r>
            <w:r w:rsidRPr="00FB1562">
              <w:rPr>
                <w:rFonts w:ascii="Times New Roman" w:hAnsi="Times New Roman" w:cs="Times New Roman"/>
                <w:b/>
                <w:sz w:val="24"/>
                <w:szCs w:val="24"/>
              </w:rPr>
              <w:t>Тематика заданий по виду работ производственной практики</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b/>
                <w:sz w:val="24"/>
                <w:szCs w:val="24"/>
              </w:rPr>
            </w:pPr>
            <w:r w:rsidRPr="00D33C9D">
              <w:rPr>
                <w:rFonts w:ascii="Times New Roman" w:hAnsi="Times New Roman" w:cs="Times New Roman"/>
                <w:b/>
                <w:sz w:val="24"/>
                <w:szCs w:val="24"/>
              </w:rPr>
              <w:t>Кол-во часов</w:t>
            </w: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vAlign w:val="center"/>
          </w:tcPr>
          <w:p w:rsidR="00D33C9D" w:rsidRPr="00D33C9D" w:rsidRDefault="00D33C9D" w:rsidP="0056076A">
            <w:pPr>
              <w:spacing w:after="0" w:line="240" w:lineRule="auto"/>
              <w:jc w:val="center"/>
              <w:rPr>
                <w:b/>
                <w:sz w:val="24"/>
                <w:szCs w:val="24"/>
              </w:rPr>
            </w:pPr>
            <w:r w:rsidRPr="00D33C9D">
              <w:rPr>
                <w:rFonts w:ascii="Times New Roman" w:hAnsi="Times New Roman" w:cs="Times New Roman"/>
                <w:b/>
                <w:sz w:val="24"/>
                <w:szCs w:val="24"/>
              </w:rPr>
              <w:t>Выполнение штукатурных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EC70C1" w:rsidP="00560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5-1</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bCs/>
                <w:sz w:val="24"/>
                <w:szCs w:val="24"/>
                <w:lang w:eastAsia="ar-SA"/>
              </w:rPr>
              <w:t>Выполнение подготовительных работ при производстве штукатурных работ</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 xml:space="preserve">1.Подготовка камневидных, бетонных, металлических и стыков разнородных поверхностей </w:t>
            </w:r>
          </w:p>
          <w:p w:rsidR="00D33C9D" w:rsidRPr="00D33C9D" w:rsidRDefault="0056076A"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2</w:t>
            </w:r>
            <w:r>
              <w:rPr>
                <w:rFonts w:ascii="Times New Roman" w:hAnsi="Times New Roman" w:cs="Times New Roman"/>
                <w:sz w:val="24"/>
                <w:szCs w:val="24"/>
              </w:rPr>
              <w:t>.</w:t>
            </w:r>
            <w:r w:rsidR="00D33C9D" w:rsidRPr="00D33C9D">
              <w:rPr>
                <w:rFonts w:ascii="Times New Roman" w:hAnsi="Times New Roman" w:cs="Times New Roman"/>
                <w:sz w:val="24"/>
                <w:szCs w:val="24"/>
              </w:rPr>
              <w:t>Провешивание поверхностей отвесом, правилом с уровнем. устройство марок и маяков.</w:t>
            </w:r>
          </w:p>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3.Приготовление обычных растворов и растворов из сухих смесей вр</w:t>
            </w:r>
            <w:r w:rsidR="0056076A">
              <w:rPr>
                <w:rFonts w:ascii="Times New Roman" w:hAnsi="Times New Roman" w:cs="Times New Roman"/>
                <w:sz w:val="24"/>
                <w:szCs w:val="24"/>
              </w:rPr>
              <w:t>учную и механизированным способм</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56076A" w:rsidRDefault="0056076A" w:rsidP="0056076A">
            <w:pPr>
              <w:spacing w:after="0" w:line="240" w:lineRule="auto"/>
              <w:jc w:val="center"/>
              <w:rPr>
                <w:rFonts w:ascii="Times New Roman" w:hAnsi="Times New Roman" w:cs="Times New Roman"/>
                <w:sz w:val="24"/>
                <w:szCs w:val="24"/>
              </w:rPr>
            </w:pPr>
          </w:p>
          <w:p w:rsidR="0056076A" w:rsidRPr="00D33C9D" w:rsidRDefault="0056076A"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D33C9D" w:rsidRPr="00D33C9D" w:rsidTr="0056076A">
        <w:trPr>
          <w:trHeight w:val="896"/>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5-2</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sz w:val="24"/>
                <w:szCs w:val="24"/>
                <w:lang w:eastAsia="ru-RU"/>
              </w:rPr>
              <w:t>Оштукатуривание поверхностей различной степени сложности.</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1</w:t>
            </w:r>
            <w:r w:rsidRPr="00D33C9D">
              <w:t xml:space="preserve"> </w:t>
            </w:r>
            <w:r w:rsidRPr="00D33C9D">
              <w:rPr>
                <w:rFonts w:ascii="Times New Roman" w:hAnsi="Times New Roman" w:cs="Times New Roman"/>
                <w:sz w:val="24"/>
                <w:szCs w:val="24"/>
              </w:rPr>
              <w:t>Оштукатуривание колон, пилястр, ниш.</w:t>
            </w:r>
          </w:p>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Оштукатури</w:t>
            </w:r>
            <w:r w:rsidR="0056076A">
              <w:rPr>
                <w:rFonts w:ascii="Times New Roman" w:hAnsi="Times New Roman" w:cs="Times New Roman"/>
                <w:sz w:val="24"/>
                <w:szCs w:val="24"/>
              </w:rPr>
              <w:t>вание оконных и дверных откосов</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rPr>
          <w:trHeight w:val="568"/>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5-3</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sz w:val="24"/>
                <w:szCs w:val="24"/>
                <w:lang w:eastAsia="ru-RU"/>
              </w:rPr>
              <w:t>Выполнение отделки     оштукатуренных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 xml:space="preserve">1.Выполнение  различных </w:t>
            </w:r>
            <w:r w:rsidR="0056076A">
              <w:rPr>
                <w:rFonts w:ascii="Times New Roman" w:hAnsi="Times New Roman" w:cs="Times New Roman"/>
                <w:sz w:val="24"/>
                <w:szCs w:val="24"/>
              </w:rPr>
              <w:t xml:space="preserve">видов декоративной  штукатурки, </w:t>
            </w:r>
            <w:r w:rsidRPr="00D33C9D">
              <w:rPr>
                <w:rFonts w:ascii="Times New Roman" w:hAnsi="Times New Roman" w:cs="Times New Roman"/>
                <w:sz w:val="24"/>
                <w:szCs w:val="24"/>
              </w:rPr>
              <w:t xml:space="preserve">отделка поверхности фактурной штукатуркой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5-4</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Выполнение ремонта оштукатуренных поверхностей </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56076A" w:rsidP="0056076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00D33C9D" w:rsidRPr="00D33C9D">
              <w:rPr>
                <w:rFonts w:ascii="Times New Roman" w:hAnsi="Times New Roman" w:cs="Times New Roman"/>
                <w:sz w:val="24"/>
                <w:szCs w:val="24"/>
              </w:rPr>
              <w:t xml:space="preserve">Ремонт штукатурки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b/>
                <w:sz w:val="24"/>
                <w:szCs w:val="24"/>
              </w:rPr>
              <w:t>Выполнение малярных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EC70C1" w:rsidP="00560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Выполнение подготовительных работ при производстве малярных работ.</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1 Подготовка и обработка оштукатуренной поверхности стен , железобетонных панелей и настилов под водные  окраски . </w:t>
            </w:r>
          </w:p>
          <w:p w:rsidR="00D33C9D" w:rsidRPr="00D33C9D" w:rsidRDefault="003C63E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D33C9D" w:rsidRPr="00D33C9D">
              <w:rPr>
                <w:rFonts w:ascii="Times New Roman" w:hAnsi="Times New Roman" w:cs="Times New Roman"/>
                <w:sz w:val="24"/>
                <w:szCs w:val="24"/>
              </w:rPr>
              <w:t xml:space="preserve"> Приготовление малярных составов под окрашивание  неводными составами и водными</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Default="003C63ED" w:rsidP="003C63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6076A" w:rsidRDefault="0056076A" w:rsidP="0056076A">
            <w:pPr>
              <w:spacing w:after="0" w:line="240" w:lineRule="auto"/>
              <w:jc w:val="center"/>
              <w:rPr>
                <w:rFonts w:ascii="Times New Roman" w:hAnsi="Times New Roman" w:cs="Times New Roman"/>
                <w:sz w:val="24"/>
                <w:szCs w:val="24"/>
              </w:rPr>
            </w:pPr>
          </w:p>
          <w:p w:rsidR="0056076A" w:rsidRPr="00D33C9D" w:rsidRDefault="0056076A"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8"/>
                <w:szCs w:val="28"/>
              </w:rPr>
            </w:pPr>
            <w:r>
              <w:rPr>
                <w:rFonts w:ascii="Times New Roman" w:hAnsi="Times New Roman" w:cs="Times New Roman"/>
                <w:sz w:val="28"/>
                <w:szCs w:val="28"/>
              </w:rPr>
              <w:t>5-7</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Окрашивание  поверхностей малярными составами и оклеивание  стен обоями  </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1. Окраска поверхностей водными  и неводными составами</w:t>
            </w:r>
          </w:p>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2</w:t>
            </w:r>
            <w:r w:rsidR="008402F8">
              <w:rPr>
                <w:rFonts w:ascii="Times New Roman" w:hAnsi="Times New Roman" w:cs="Times New Roman"/>
                <w:sz w:val="24"/>
                <w:szCs w:val="24"/>
              </w:rPr>
              <w:t xml:space="preserve">.Декоротивная </w:t>
            </w:r>
            <w:r w:rsidR="0056076A">
              <w:rPr>
                <w:rFonts w:ascii="Times New Roman" w:hAnsi="Times New Roman" w:cs="Times New Roman"/>
                <w:sz w:val="24"/>
                <w:szCs w:val="24"/>
              </w:rPr>
              <w:t xml:space="preserve"> отделка поверхностей. </w:t>
            </w:r>
            <w:r w:rsidRPr="00D33C9D">
              <w:rPr>
                <w:rFonts w:ascii="Times New Roman" w:hAnsi="Times New Roman" w:cs="Times New Roman"/>
                <w:sz w:val="24"/>
                <w:szCs w:val="24"/>
              </w:rPr>
              <w:t xml:space="preserve">Окраска фасадов водными и </w:t>
            </w:r>
            <w:r w:rsidR="008402F8">
              <w:rPr>
                <w:rFonts w:ascii="Times New Roman" w:hAnsi="Times New Roman" w:cs="Times New Roman"/>
                <w:sz w:val="24"/>
                <w:szCs w:val="24"/>
              </w:rPr>
              <w:t xml:space="preserve">неводными </w:t>
            </w:r>
            <w:r w:rsidRPr="00D33C9D">
              <w:rPr>
                <w:rFonts w:ascii="Times New Roman" w:hAnsi="Times New Roman" w:cs="Times New Roman"/>
                <w:sz w:val="24"/>
                <w:szCs w:val="24"/>
              </w:rPr>
              <w:t>составами.</w:t>
            </w:r>
          </w:p>
          <w:p w:rsidR="00D33C9D" w:rsidRPr="00D33C9D" w:rsidRDefault="003C63E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D33C9D" w:rsidRPr="00D33C9D">
              <w:rPr>
                <w:rFonts w:ascii="Times New Roman" w:hAnsi="Times New Roman" w:cs="Times New Roman"/>
                <w:sz w:val="24"/>
                <w:szCs w:val="24"/>
              </w:rPr>
              <w:t xml:space="preserve"> Оклеивание поверхностей  стен флизелиновыми обоями</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Default="00D33C9D" w:rsidP="0056076A">
            <w:pPr>
              <w:spacing w:after="0" w:line="240" w:lineRule="auto"/>
              <w:jc w:val="center"/>
              <w:rPr>
                <w:rFonts w:ascii="Times New Roman" w:hAnsi="Times New Roman" w:cs="Times New Roman"/>
                <w:sz w:val="24"/>
                <w:szCs w:val="24"/>
              </w:rPr>
            </w:pPr>
          </w:p>
          <w:p w:rsidR="003C63ED" w:rsidRPr="00D33C9D" w:rsidRDefault="003C63ED"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Выполнение ремонта окрашенных и оклеенных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1 Ремонт окрашенных и оклеенных обоями поверхностей</w:t>
            </w:r>
          </w:p>
          <w:p w:rsidR="00D33C9D" w:rsidRPr="00D33C9D" w:rsidRDefault="00D33C9D" w:rsidP="0056076A">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b/>
                <w:sz w:val="24"/>
                <w:szCs w:val="24"/>
              </w:rPr>
              <w:t>Выполнение облицовочных работ плитками и плитами</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16526B" w:rsidP="00560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144</w:t>
            </w:r>
            <w:bookmarkStart w:id="10" w:name="_GoBack"/>
            <w:bookmarkEnd w:id="10"/>
          </w:p>
        </w:tc>
      </w:tr>
      <w:tr w:rsidR="00D33C9D" w:rsidRPr="00D33C9D" w:rsidTr="00EC70C1">
        <w:trPr>
          <w:trHeight w:val="1690"/>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5-10</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sz w:val="24"/>
                <w:szCs w:val="24"/>
                <w:lang w:eastAsia="ar-SA"/>
              </w:rPr>
              <w:t>Выполнение подготовительных работ при производстве облицовочных работ</w:t>
            </w:r>
          </w:p>
        </w:tc>
        <w:tc>
          <w:tcPr>
            <w:tcW w:w="5816" w:type="dxa"/>
            <w:tcBorders>
              <w:top w:val="single" w:sz="4" w:space="0" w:color="auto"/>
              <w:left w:val="single" w:sz="4" w:space="0" w:color="auto"/>
              <w:bottom w:val="nil"/>
              <w:right w:val="single" w:sz="4" w:space="0" w:color="auto"/>
            </w:tcBorders>
            <w:hideMark/>
          </w:tcPr>
          <w:p w:rsidR="00D33C9D" w:rsidRPr="00D33C9D" w:rsidRDefault="00D33C9D" w:rsidP="00EC70C1">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1 Вводное занятие  Безопасность труда и пожарная безопасность в учебных мастерских  при выполнении плиточных работ. </w:t>
            </w:r>
          </w:p>
          <w:p w:rsidR="008402F8" w:rsidRP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8402F8">
              <w:rPr>
                <w:rFonts w:ascii="Times New Roman" w:hAnsi="Times New Roman" w:cs="Times New Roman"/>
                <w:sz w:val="24"/>
                <w:szCs w:val="24"/>
              </w:rPr>
              <w:t xml:space="preserve">. </w:t>
            </w:r>
            <w:r w:rsidR="008402F8" w:rsidRPr="008402F8">
              <w:rPr>
                <w:rFonts w:ascii="Times New Roman" w:hAnsi="Times New Roman" w:cs="Times New Roman"/>
                <w:sz w:val="24"/>
                <w:szCs w:val="24"/>
              </w:rPr>
              <w:t>Подготовка разновидных поверхностей под облицовку  и настилку полов, устройства частичного выравнивающего слоя штукатурной смесью</w:t>
            </w:r>
          </w:p>
          <w:p w:rsidR="00D33C9D" w:rsidRP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D33C9D" w:rsidRPr="00D33C9D">
              <w:t xml:space="preserve"> </w:t>
            </w:r>
            <w:r w:rsidR="00D33C9D" w:rsidRPr="00D33C9D">
              <w:rPr>
                <w:rFonts w:ascii="Times New Roman" w:hAnsi="Times New Roman" w:cs="Times New Roman"/>
                <w:sz w:val="24"/>
                <w:szCs w:val="24"/>
              </w:rPr>
              <w:t>Провешивание и отбивка маячных линий под облицовку прямолинейных поверхностей</w:t>
            </w:r>
          </w:p>
          <w:p w:rsidR="00D33C9D" w:rsidRP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D33C9D" w:rsidRPr="00D33C9D">
              <w:rPr>
                <w:rFonts w:ascii="Times New Roman" w:hAnsi="Times New Roman" w:cs="Times New Roman"/>
                <w:sz w:val="24"/>
                <w:szCs w:val="24"/>
              </w:rPr>
              <w:t xml:space="preserve"> Приготовление  растворов, сухих смесей и мастик вручную, механизированным способом. Контроль качества выполненных работ </w:t>
            </w:r>
          </w:p>
          <w:p w:rsid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8402F8">
              <w:rPr>
                <w:rFonts w:ascii="Times New Roman" w:hAnsi="Times New Roman" w:cs="Times New Roman"/>
                <w:sz w:val="24"/>
                <w:szCs w:val="24"/>
              </w:rPr>
              <w:t>.</w:t>
            </w:r>
            <w:r w:rsidR="00D33C9D" w:rsidRPr="00D33C9D">
              <w:rPr>
                <w:rFonts w:ascii="Times New Roman" w:hAnsi="Times New Roman" w:cs="Times New Roman"/>
                <w:sz w:val="24"/>
                <w:szCs w:val="24"/>
              </w:rPr>
              <w:t>Определение уровня чистого пола с помощью лазерного уровня ,строительного уровня ,гидроуровня</w:t>
            </w:r>
          </w:p>
          <w:p w:rsidR="00EC70C1" w:rsidRPr="00D33C9D" w:rsidRDefault="00EC70C1"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EC70C1">
              <w:rPr>
                <w:rFonts w:ascii="Times New Roman" w:hAnsi="Times New Roman" w:cs="Times New Roman"/>
                <w:sz w:val="24"/>
                <w:szCs w:val="24"/>
              </w:rPr>
              <w:t>. Расчет объемов работ, определение пригодности  применяемых  материалов  сортировка калибровка</w:t>
            </w:r>
          </w:p>
          <w:p w:rsidR="00841C36" w:rsidRDefault="00EC70C1"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D33C9D" w:rsidRPr="00D33C9D">
              <w:rPr>
                <w:rFonts w:ascii="Times New Roman" w:hAnsi="Times New Roman" w:cs="Times New Roman"/>
                <w:sz w:val="24"/>
                <w:szCs w:val="24"/>
              </w:rPr>
              <w:t>.</w:t>
            </w:r>
            <w:r w:rsidR="00841C36">
              <w:t xml:space="preserve"> </w:t>
            </w:r>
            <w:r w:rsidR="00841C36" w:rsidRPr="00841C36">
              <w:rPr>
                <w:rFonts w:ascii="Times New Roman" w:hAnsi="Times New Roman" w:cs="Times New Roman"/>
                <w:sz w:val="24"/>
                <w:szCs w:val="24"/>
              </w:rPr>
              <w:t>Резка керамической плитки по рабочему чертежу вручную  на две равные части; косой и диагональный разрез; резка угловой выемки; криволинейные линий</w:t>
            </w:r>
          </w:p>
          <w:p w:rsidR="00841C36" w:rsidRDefault="00EC70C1"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841C36">
              <w:rPr>
                <w:rFonts w:ascii="Times New Roman" w:hAnsi="Times New Roman" w:cs="Times New Roman"/>
                <w:sz w:val="24"/>
                <w:szCs w:val="24"/>
              </w:rPr>
              <w:t>.</w:t>
            </w:r>
            <w:r w:rsidR="00841C36" w:rsidRPr="00841C36">
              <w:rPr>
                <w:rFonts w:ascii="Times New Roman" w:hAnsi="Times New Roman" w:cs="Times New Roman"/>
                <w:sz w:val="24"/>
                <w:szCs w:val="24"/>
              </w:rPr>
              <w:t>Резка керамической плитки по рабочему чертежу вручную  овальных  и круглых отверстий в керамической плитке</w:t>
            </w:r>
          </w:p>
          <w:p w:rsidR="00D33C9D" w:rsidRDefault="009A2799"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D33C9D" w:rsidRPr="00D33C9D">
              <w:rPr>
                <w:rFonts w:ascii="Times New Roman" w:hAnsi="Times New Roman" w:cs="Times New Roman"/>
                <w:sz w:val="24"/>
                <w:szCs w:val="24"/>
              </w:rPr>
              <w:t>.</w:t>
            </w:r>
            <w:r w:rsidR="00841C36">
              <w:t xml:space="preserve"> </w:t>
            </w:r>
            <w:r w:rsidR="00841C36" w:rsidRPr="00841C36">
              <w:rPr>
                <w:rFonts w:ascii="Times New Roman" w:hAnsi="Times New Roman" w:cs="Times New Roman"/>
                <w:sz w:val="24"/>
                <w:szCs w:val="24"/>
              </w:rPr>
              <w:t>Резка  керамической плитки механизированным способом  на электрическом станке</w:t>
            </w:r>
          </w:p>
          <w:p w:rsidR="00841C36" w:rsidRPr="00D33C9D" w:rsidRDefault="009A2799"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841C36">
              <w:rPr>
                <w:rFonts w:ascii="Times New Roman" w:hAnsi="Times New Roman" w:cs="Times New Roman"/>
                <w:sz w:val="24"/>
                <w:szCs w:val="24"/>
              </w:rPr>
              <w:t>.</w:t>
            </w:r>
            <w:r w:rsidR="00841C36" w:rsidRPr="00841C36">
              <w:rPr>
                <w:rFonts w:ascii="Times New Roman" w:hAnsi="Times New Roman" w:cs="Times New Roman"/>
                <w:sz w:val="24"/>
                <w:szCs w:val="24"/>
              </w:rPr>
              <w:t xml:space="preserve">Резка керамической плитки по рабочему чертежу механизированным способом с элементами мозаики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5B75E3" w:rsidP="005B75E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33C9D"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p w:rsidR="00D33C9D" w:rsidRPr="00D33C9D" w:rsidRDefault="00D33C9D" w:rsidP="0056076A">
            <w:pPr>
              <w:spacing w:after="0" w:line="240" w:lineRule="auto"/>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5B75E3" w:rsidRDefault="005B75E3" w:rsidP="005B75E3">
            <w:pPr>
              <w:tabs>
                <w:tab w:val="left" w:pos="238"/>
                <w:tab w:val="center" w:pos="341"/>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5B75E3" w:rsidRDefault="005B75E3" w:rsidP="005B75E3">
            <w:pPr>
              <w:tabs>
                <w:tab w:val="left" w:pos="238"/>
                <w:tab w:val="center" w:pos="341"/>
              </w:tabs>
              <w:spacing w:after="0" w:line="240" w:lineRule="auto"/>
              <w:rPr>
                <w:rFonts w:ascii="Times New Roman" w:hAnsi="Times New Roman" w:cs="Times New Roman"/>
                <w:sz w:val="24"/>
                <w:szCs w:val="24"/>
              </w:rPr>
            </w:pPr>
          </w:p>
          <w:p w:rsidR="00D33C9D" w:rsidRDefault="005B75E3" w:rsidP="005B75E3">
            <w:pPr>
              <w:tabs>
                <w:tab w:val="left" w:pos="238"/>
                <w:tab w:val="center" w:pos="341"/>
              </w:tabs>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w:t>
            </w:r>
            <w:r w:rsidR="00D33C9D" w:rsidRPr="00D33C9D">
              <w:rPr>
                <w:rFonts w:ascii="Times New Roman" w:hAnsi="Times New Roman" w:cs="Times New Roman"/>
                <w:sz w:val="24"/>
                <w:szCs w:val="24"/>
              </w:rPr>
              <w:t>6</w:t>
            </w:r>
          </w:p>
          <w:p w:rsidR="0056076A" w:rsidRDefault="0056076A" w:rsidP="0056076A">
            <w:pPr>
              <w:spacing w:after="0" w:line="240" w:lineRule="auto"/>
              <w:jc w:val="center"/>
              <w:rPr>
                <w:rFonts w:ascii="Times New Roman" w:hAnsi="Times New Roman" w:cs="Times New Roman"/>
                <w:sz w:val="24"/>
                <w:szCs w:val="24"/>
              </w:rPr>
            </w:pPr>
          </w:p>
          <w:p w:rsidR="00F06501" w:rsidRDefault="005B75E3" w:rsidP="00D851A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6076A">
              <w:rPr>
                <w:rFonts w:ascii="Times New Roman" w:hAnsi="Times New Roman" w:cs="Times New Roman"/>
                <w:sz w:val="24"/>
                <w:szCs w:val="24"/>
              </w:rPr>
              <w:t>6</w:t>
            </w:r>
          </w:p>
          <w:p w:rsidR="00F06501" w:rsidRPr="00D33C9D" w:rsidRDefault="00F06501" w:rsidP="0056076A">
            <w:pPr>
              <w:spacing w:after="0" w:line="240" w:lineRule="auto"/>
              <w:jc w:val="center"/>
              <w:rPr>
                <w:rFonts w:ascii="Times New Roman" w:hAnsi="Times New Roman" w:cs="Times New Roman"/>
                <w:sz w:val="24"/>
                <w:szCs w:val="24"/>
              </w:rPr>
            </w:pPr>
          </w:p>
        </w:tc>
      </w:tr>
      <w:tr w:rsidR="00ED5582" w:rsidRPr="00D33C9D" w:rsidTr="00D851A6">
        <w:trPr>
          <w:trHeight w:val="841"/>
        </w:trPr>
        <w:tc>
          <w:tcPr>
            <w:tcW w:w="829" w:type="dxa"/>
            <w:tcBorders>
              <w:top w:val="single" w:sz="4" w:space="0" w:color="auto"/>
              <w:left w:val="single" w:sz="4" w:space="0" w:color="auto"/>
              <w:bottom w:val="single" w:sz="4" w:space="0" w:color="auto"/>
              <w:right w:val="single" w:sz="4" w:space="0" w:color="auto"/>
            </w:tcBorders>
          </w:tcPr>
          <w:p w:rsidR="00ED5582" w:rsidRPr="00D33C9D" w:rsidRDefault="005B75E3" w:rsidP="008402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1686D">
              <w:rPr>
                <w:rFonts w:ascii="Times New Roman" w:hAnsi="Times New Roman" w:cs="Times New Roman"/>
                <w:sz w:val="24"/>
                <w:szCs w:val="24"/>
              </w:rPr>
              <w:t>5-11</w:t>
            </w:r>
          </w:p>
        </w:tc>
        <w:tc>
          <w:tcPr>
            <w:tcW w:w="2754" w:type="dxa"/>
            <w:tcBorders>
              <w:top w:val="single" w:sz="4" w:space="0" w:color="auto"/>
              <w:left w:val="single" w:sz="4" w:space="0" w:color="auto"/>
              <w:bottom w:val="single" w:sz="4" w:space="0" w:color="auto"/>
              <w:right w:val="single" w:sz="4" w:space="0" w:color="auto"/>
            </w:tcBorders>
          </w:tcPr>
          <w:p w:rsidR="008A4977" w:rsidRDefault="008A4977" w:rsidP="008402F8">
            <w:pPr>
              <w:spacing w:after="0" w:line="240" w:lineRule="auto"/>
              <w:rPr>
                <w:rFonts w:ascii="Times New Roman" w:eastAsia="Times New Roman" w:hAnsi="Times New Roman" w:cs="Times New Roman"/>
                <w:bCs/>
                <w:sz w:val="24"/>
                <w:szCs w:val="24"/>
                <w:lang w:eastAsia="ar-SA"/>
              </w:rPr>
            </w:pPr>
            <w:r w:rsidRPr="008A4977">
              <w:rPr>
                <w:rFonts w:ascii="Times New Roman" w:eastAsia="Times New Roman" w:hAnsi="Times New Roman" w:cs="Times New Roman"/>
                <w:bCs/>
                <w:sz w:val="24"/>
                <w:szCs w:val="24"/>
                <w:lang w:eastAsia="ar-SA"/>
              </w:rPr>
              <w:t>Тема 9. Выполнение облицовочных работ вертикальных  поверхностей</w:t>
            </w:r>
          </w:p>
          <w:p w:rsidR="008A4977" w:rsidRDefault="008A4977" w:rsidP="008402F8">
            <w:pPr>
              <w:spacing w:after="0" w:line="240" w:lineRule="auto"/>
              <w:rPr>
                <w:rFonts w:ascii="Times New Roman" w:eastAsia="Times New Roman" w:hAnsi="Times New Roman" w:cs="Times New Roman"/>
                <w:bCs/>
                <w:sz w:val="24"/>
                <w:szCs w:val="24"/>
                <w:lang w:eastAsia="ar-SA"/>
              </w:rPr>
            </w:pPr>
          </w:p>
          <w:p w:rsidR="00ED5582" w:rsidRPr="00D33C9D" w:rsidRDefault="00ED5582" w:rsidP="008402F8">
            <w:pPr>
              <w:spacing w:after="0" w:line="240" w:lineRule="auto"/>
              <w:rPr>
                <w:rFonts w:ascii="Times New Roman" w:hAnsi="Times New Roman" w:cs="Times New Roman"/>
                <w:sz w:val="24"/>
                <w:szCs w:val="24"/>
              </w:rPr>
            </w:pPr>
          </w:p>
        </w:tc>
        <w:tc>
          <w:tcPr>
            <w:tcW w:w="5816" w:type="dxa"/>
            <w:tcBorders>
              <w:top w:val="single" w:sz="4" w:space="0" w:color="auto"/>
              <w:left w:val="single" w:sz="4" w:space="0" w:color="auto"/>
              <w:bottom w:val="nil"/>
              <w:right w:val="single" w:sz="4" w:space="0" w:color="auto"/>
            </w:tcBorders>
          </w:tcPr>
          <w:p w:rsidR="008A497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008A4977" w:rsidRPr="008A4977">
              <w:rPr>
                <w:rFonts w:ascii="Times New Roman" w:hAnsi="Times New Roman" w:cs="Times New Roman"/>
                <w:sz w:val="24"/>
                <w:szCs w:val="24"/>
              </w:rPr>
              <w:t>. Облицовка  участка стены с «зеркалом» и симметричным распределением плитки цокольного ряда</w:t>
            </w:r>
          </w:p>
          <w:p w:rsidR="008A497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sidR="008A4977" w:rsidRPr="008A4977">
              <w:rPr>
                <w:rFonts w:ascii="Times New Roman" w:hAnsi="Times New Roman" w:cs="Times New Roman"/>
                <w:sz w:val="24"/>
                <w:szCs w:val="24"/>
              </w:rPr>
              <w:t xml:space="preserve"> Облицовка  керамической плиткой</w:t>
            </w:r>
            <w:r w:rsidR="00EC70C1">
              <w:rPr>
                <w:rFonts w:ascii="Times New Roman" w:hAnsi="Times New Roman" w:cs="Times New Roman"/>
                <w:sz w:val="24"/>
                <w:szCs w:val="24"/>
              </w:rPr>
              <w:t xml:space="preserve"> внутреннего и</w:t>
            </w:r>
            <w:r w:rsidR="008A4977" w:rsidRPr="008A4977">
              <w:rPr>
                <w:rFonts w:ascii="Times New Roman" w:hAnsi="Times New Roman" w:cs="Times New Roman"/>
                <w:sz w:val="24"/>
                <w:szCs w:val="24"/>
              </w:rPr>
              <w:t xml:space="preserve"> внешнего углов  </w:t>
            </w:r>
          </w:p>
          <w:p w:rsidR="008A497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sidR="008A4977" w:rsidRPr="008A4977">
              <w:rPr>
                <w:rFonts w:ascii="Times New Roman" w:hAnsi="Times New Roman" w:cs="Times New Roman"/>
                <w:sz w:val="24"/>
                <w:szCs w:val="24"/>
              </w:rPr>
              <w:t>. Облицовка керамической плитки вертикального  и горизонтального короба  для трубы</w:t>
            </w:r>
          </w:p>
          <w:p w:rsidR="00742E1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w:t>
            </w:r>
            <w:r w:rsidR="008A4977" w:rsidRPr="008A4977">
              <w:rPr>
                <w:rFonts w:ascii="Times New Roman" w:hAnsi="Times New Roman" w:cs="Times New Roman"/>
                <w:sz w:val="24"/>
                <w:szCs w:val="24"/>
              </w:rPr>
              <w:t xml:space="preserve"> </w:t>
            </w:r>
            <w:r w:rsidR="00742E17" w:rsidRPr="00742E17">
              <w:rPr>
                <w:rFonts w:ascii="Times New Roman" w:hAnsi="Times New Roman" w:cs="Times New Roman"/>
                <w:sz w:val="24"/>
                <w:szCs w:val="24"/>
              </w:rPr>
              <w:t>Облицовка керамической плиткой вертикального выступа в виде колонны</w:t>
            </w:r>
          </w:p>
          <w:p w:rsidR="00ED5582" w:rsidRPr="00D33C9D" w:rsidRDefault="00292AB9" w:rsidP="004C029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8A4977" w:rsidRPr="008A4977">
              <w:rPr>
                <w:rFonts w:ascii="Times New Roman" w:hAnsi="Times New Roman" w:cs="Times New Roman"/>
                <w:sz w:val="24"/>
                <w:szCs w:val="24"/>
              </w:rPr>
              <w:t xml:space="preserve"> Облицовка керамической плиткой вертикального выступа в виде колонны с двухстороннем коробом для трубы</w:t>
            </w:r>
          </w:p>
        </w:tc>
        <w:tc>
          <w:tcPr>
            <w:tcW w:w="898" w:type="dxa"/>
            <w:tcBorders>
              <w:top w:val="single" w:sz="4" w:space="0" w:color="auto"/>
              <w:left w:val="single" w:sz="4" w:space="0" w:color="auto"/>
              <w:bottom w:val="single" w:sz="4" w:space="0" w:color="auto"/>
              <w:right w:val="single" w:sz="4" w:space="0" w:color="auto"/>
            </w:tcBorders>
          </w:tcPr>
          <w:p w:rsidR="00ED5582" w:rsidRDefault="00ED5582" w:rsidP="00ED5582">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744BF7" w:rsidRDefault="00744BF7" w:rsidP="00744BF7">
            <w:pPr>
              <w:spacing w:after="0" w:line="240" w:lineRule="auto"/>
              <w:rPr>
                <w:rFonts w:ascii="Times New Roman" w:hAnsi="Times New Roman" w:cs="Times New Roman"/>
                <w:sz w:val="24"/>
                <w:szCs w:val="24"/>
              </w:rPr>
            </w:pPr>
          </w:p>
          <w:p w:rsidR="00ED5582" w:rsidRDefault="00744BF7" w:rsidP="00744BF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B75E3">
              <w:rPr>
                <w:rFonts w:ascii="Times New Roman" w:hAnsi="Times New Roman" w:cs="Times New Roman"/>
                <w:sz w:val="24"/>
                <w:szCs w:val="24"/>
              </w:rPr>
              <w:t xml:space="preserve"> </w:t>
            </w:r>
            <w:r w:rsidR="00ED5582" w:rsidRPr="00D33C9D">
              <w:rPr>
                <w:rFonts w:ascii="Times New Roman" w:hAnsi="Times New Roman" w:cs="Times New Roman"/>
                <w:sz w:val="24"/>
                <w:szCs w:val="24"/>
              </w:rPr>
              <w:t>6</w:t>
            </w:r>
          </w:p>
          <w:p w:rsidR="00744BF7" w:rsidRPr="00D33C9D" w:rsidRDefault="00744BF7" w:rsidP="00ED5582">
            <w:pPr>
              <w:spacing w:after="0" w:line="240" w:lineRule="auto"/>
              <w:jc w:val="center"/>
              <w:rPr>
                <w:rFonts w:ascii="Times New Roman" w:hAnsi="Times New Roman" w:cs="Times New Roman"/>
                <w:sz w:val="24"/>
                <w:szCs w:val="24"/>
              </w:rPr>
            </w:pPr>
          </w:p>
          <w:p w:rsidR="00ED5582" w:rsidRPr="00D33C9D" w:rsidRDefault="00ED5582" w:rsidP="00ED5582">
            <w:pPr>
              <w:spacing w:after="0" w:line="240" w:lineRule="auto"/>
              <w:jc w:val="center"/>
              <w:rPr>
                <w:rFonts w:ascii="Times New Roman" w:hAnsi="Times New Roman" w:cs="Times New Roman"/>
                <w:sz w:val="24"/>
                <w:szCs w:val="24"/>
              </w:rPr>
            </w:pPr>
          </w:p>
          <w:p w:rsidR="00ED5582" w:rsidRDefault="00ED5582" w:rsidP="00ED5582">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744BF7" w:rsidRDefault="00744BF7" w:rsidP="00ED5582">
            <w:pPr>
              <w:spacing w:after="0" w:line="240" w:lineRule="auto"/>
              <w:jc w:val="center"/>
              <w:rPr>
                <w:rFonts w:ascii="Times New Roman" w:hAnsi="Times New Roman" w:cs="Times New Roman"/>
                <w:sz w:val="24"/>
                <w:szCs w:val="24"/>
              </w:rPr>
            </w:pPr>
          </w:p>
          <w:p w:rsidR="00744BF7" w:rsidRDefault="00744BF7" w:rsidP="00ED55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744BF7" w:rsidRDefault="00744BF7" w:rsidP="00ED5582">
            <w:pPr>
              <w:spacing w:after="0" w:line="240" w:lineRule="auto"/>
              <w:jc w:val="center"/>
              <w:rPr>
                <w:rFonts w:ascii="Times New Roman" w:hAnsi="Times New Roman" w:cs="Times New Roman"/>
                <w:sz w:val="24"/>
                <w:szCs w:val="24"/>
              </w:rPr>
            </w:pPr>
          </w:p>
          <w:p w:rsidR="00744BF7" w:rsidRDefault="00744BF7" w:rsidP="00ED55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744BF7" w:rsidRPr="00D33C9D" w:rsidRDefault="00744BF7" w:rsidP="00D851A6">
            <w:pPr>
              <w:spacing w:after="0" w:line="240" w:lineRule="auto"/>
              <w:rPr>
                <w:rFonts w:ascii="Times New Roman" w:hAnsi="Times New Roman" w:cs="Times New Roman"/>
                <w:sz w:val="24"/>
                <w:szCs w:val="24"/>
              </w:rPr>
            </w:pPr>
          </w:p>
          <w:p w:rsidR="00ED5582" w:rsidRPr="00D33C9D" w:rsidRDefault="00ED5582" w:rsidP="0056076A">
            <w:pPr>
              <w:spacing w:after="0" w:line="240" w:lineRule="auto"/>
              <w:jc w:val="center"/>
              <w:rPr>
                <w:rFonts w:ascii="Times New Roman" w:hAnsi="Times New Roman" w:cs="Times New Roman"/>
                <w:sz w:val="24"/>
                <w:szCs w:val="24"/>
              </w:rPr>
            </w:pPr>
          </w:p>
        </w:tc>
      </w:tr>
      <w:tr w:rsidR="00744BF7" w:rsidRPr="00D33C9D" w:rsidTr="00F06501">
        <w:trPr>
          <w:trHeight w:val="545"/>
        </w:trPr>
        <w:tc>
          <w:tcPr>
            <w:tcW w:w="829" w:type="dxa"/>
            <w:tcBorders>
              <w:top w:val="single" w:sz="4" w:space="0" w:color="auto"/>
              <w:left w:val="single" w:sz="4" w:space="0" w:color="auto"/>
              <w:bottom w:val="single" w:sz="4" w:space="0" w:color="auto"/>
              <w:right w:val="single" w:sz="4" w:space="0" w:color="auto"/>
            </w:tcBorders>
          </w:tcPr>
          <w:p w:rsidR="00744BF7"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5-12</w:t>
            </w:r>
          </w:p>
        </w:tc>
        <w:tc>
          <w:tcPr>
            <w:tcW w:w="2754" w:type="dxa"/>
            <w:tcBorders>
              <w:top w:val="single" w:sz="4" w:space="0" w:color="auto"/>
              <w:left w:val="single" w:sz="4" w:space="0" w:color="auto"/>
              <w:bottom w:val="single" w:sz="4" w:space="0" w:color="auto"/>
              <w:right w:val="single" w:sz="4" w:space="0" w:color="auto"/>
            </w:tcBorders>
          </w:tcPr>
          <w:p w:rsidR="00744BF7" w:rsidRPr="00F06501" w:rsidRDefault="00744BF7" w:rsidP="0056076A">
            <w:pPr>
              <w:spacing w:after="0" w:line="240" w:lineRule="auto"/>
              <w:rPr>
                <w:rFonts w:ascii="Times New Roman" w:hAnsi="Times New Roman" w:cs="Times New Roman"/>
                <w:sz w:val="24"/>
                <w:szCs w:val="24"/>
              </w:rPr>
            </w:pPr>
            <w:r w:rsidRPr="00744BF7">
              <w:rPr>
                <w:rFonts w:ascii="Times New Roman" w:hAnsi="Times New Roman" w:cs="Times New Roman"/>
                <w:sz w:val="24"/>
                <w:szCs w:val="24"/>
              </w:rPr>
              <w:t>Выполнение облицовочно - плиточных работ повышенной сложности</w:t>
            </w:r>
          </w:p>
        </w:tc>
        <w:tc>
          <w:tcPr>
            <w:tcW w:w="5816" w:type="dxa"/>
            <w:tcBorders>
              <w:top w:val="single" w:sz="4" w:space="0" w:color="auto"/>
              <w:left w:val="single" w:sz="4" w:space="0" w:color="auto"/>
              <w:bottom w:val="single" w:sz="4" w:space="0" w:color="auto"/>
              <w:right w:val="single" w:sz="4" w:space="0" w:color="auto"/>
            </w:tcBorders>
          </w:tcPr>
          <w:p w:rsidR="00744BF7" w:rsidRPr="00744BF7" w:rsidRDefault="009A2799" w:rsidP="00744BF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42E17">
              <w:rPr>
                <w:rFonts w:ascii="Times New Roman" w:hAnsi="Times New Roman" w:cs="Times New Roman"/>
                <w:sz w:val="24"/>
                <w:szCs w:val="24"/>
              </w:rPr>
              <w:t>.</w:t>
            </w:r>
            <w:r w:rsidR="00744BF7" w:rsidRPr="00744BF7">
              <w:rPr>
                <w:rFonts w:ascii="Times New Roman" w:hAnsi="Times New Roman" w:cs="Times New Roman"/>
                <w:sz w:val="24"/>
                <w:szCs w:val="24"/>
              </w:rPr>
              <w:t xml:space="preserve">Облицовка вертикальной </w:t>
            </w:r>
            <w:r>
              <w:rPr>
                <w:rFonts w:ascii="Times New Roman" w:hAnsi="Times New Roman" w:cs="Times New Roman"/>
                <w:sz w:val="24"/>
                <w:szCs w:val="24"/>
              </w:rPr>
              <w:t xml:space="preserve"> и горизонтальной </w:t>
            </w:r>
            <w:r w:rsidR="00744BF7" w:rsidRPr="00744BF7">
              <w:rPr>
                <w:rFonts w:ascii="Times New Roman" w:hAnsi="Times New Roman" w:cs="Times New Roman"/>
                <w:sz w:val="24"/>
                <w:szCs w:val="24"/>
              </w:rPr>
              <w:t>поверхности с элементами мозаики</w:t>
            </w:r>
          </w:p>
          <w:p w:rsidR="009A2799" w:rsidRPr="00F06501" w:rsidRDefault="009A2799" w:rsidP="009A2799">
            <w:pPr>
              <w:spacing w:after="0" w:line="240" w:lineRule="auto"/>
              <w:rPr>
                <w:rFonts w:ascii="Times New Roman" w:hAnsi="Times New Roman" w:cs="Times New Roman"/>
                <w:sz w:val="24"/>
                <w:szCs w:val="24"/>
              </w:rPr>
            </w:pPr>
          </w:p>
          <w:p w:rsidR="00744BF7" w:rsidRPr="00F06501" w:rsidRDefault="00744BF7" w:rsidP="00744BF7">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tcPr>
          <w:p w:rsidR="00744BF7" w:rsidRDefault="00744BF7"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744BF7" w:rsidRDefault="00744BF7" w:rsidP="00D851A6">
            <w:pPr>
              <w:spacing w:after="0" w:line="240" w:lineRule="auto"/>
              <w:rPr>
                <w:rFonts w:ascii="Times New Roman" w:hAnsi="Times New Roman" w:cs="Times New Roman"/>
                <w:sz w:val="24"/>
                <w:szCs w:val="24"/>
              </w:rPr>
            </w:pPr>
          </w:p>
          <w:p w:rsidR="00744BF7" w:rsidRPr="00D33C9D" w:rsidRDefault="00744BF7" w:rsidP="0056076A">
            <w:pPr>
              <w:spacing w:after="0" w:line="240" w:lineRule="auto"/>
              <w:jc w:val="center"/>
              <w:rPr>
                <w:rFonts w:ascii="Times New Roman" w:hAnsi="Times New Roman" w:cs="Times New Roman"/>
                <w:sz w:val="24"/>
                <w:szCs w:val="24"/>
              </w:rPr>
            </w:pPr>
          </w:p>
        </w:tc>
      </w:tr>
      <w:tr w:rsidR="00D33C9D" w:rsidRPr="00D33C9D" w:rsidTr="00F06501">
        <w:trPr>
          <w:trHeight w:val="545"/>
        </w:trPr>
        <w:tc>
          <w:tcPr>
            <w:tcW w:w="829"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F06501" w:rsidP="0056076A">
            <w:pPr>
              <w:spacing w:after="0" w:line="240" w:lineRule="auto"/>
              <w:rPr>
                <w:rFonts w:ascii="Times New Roman" w:hAnsi="Times New Roman" w:cs="Times New Roman"/>
                <w:sz w:val="24"/>
                <w:szCs w:val="24"/>
              </w:rPr>
            </w:pPr>
            <w:r w:rsidRPr="00F06501">
              <w:rPr>
                <w:rFonts w:ascii="Times New Roman" w:hAnsi="Times New Roman" w:cs="Times New Roman"/>
                <w:sz w:val="24"/>
                <w:szCs w:val="24"/>
              </w:rPr>
              <w:t xml:space="preserve">Ремонт облицованных </w:t>
            </w:r>
            <w:r>
              <w:rPr>
                <w:rFonts w:ascii="Times New Roman" w:hAnsi="Times New Roman" w:cs="Times New Roman"/>
                <w:sz w:val="24"/>
                <w:szCs w:val="24"/>
              </w:rPr>
              <w:t xml:space="preserve"> вертикальных </w:t>
            </w:r>
            <w:r w:rsidRPr="00F06501">
              <w:rPr>
                <w:rFonts w:ascii="Times New Roman" w:hAnsi="Times New Roman" w:cs="Times New Roman"/>
                <w:sz w:val="24"/>
                <w:szCs w:val="24"/>
              </w:rPr>
              <w:t>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F06501" w:rsidP="0056076A">
            <w:pPr>
              <w:spacing w:after="0" w:line="240" w:lineRule="auto"/>
              <w:rPr>
                <w:rFonts w:ascii="Times New Roman" w:hAnsi="Times New Roman" w:cs="Times New Roman"/>
                <w:sz w:val="24"/>
                <w:szCs w:val="24"/>
              </w:rPr>
            </w:pPr>
            <w:r w:rsidRPr="00F06501">
              <w:rPr>
                <w:rFonts w:ascii="Times New Roman" w:hAnsi="Times New Roman" w:cs="Times New Roman"/>
                <w:sz w:val="24"/>
                <w:szCs w:val="24"/>
              </w:rPr>
              <w:t>8.Ремонт облицованных  вертикальных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p>
          <w:p w:rsidR="004C0297" w:rsidRPr="00D33C9D" w:rsidRDefault="00D33C9D" w:rsidP="004C0297">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56076A" w:rsidRPr="00D33C9D" w:rsidRDefault="0056076A" w:rsidP="0056076A">
            <w:pPr>
              <w:spacing w:after="0" w:line="240" w:lineRule="auto"/>
              <w:jc w:val="center"/>
              <w:rPr>
                <w:rFonts w:ascii="Times New Roman" w:hAnsi="Times New Roman" w:cs="Times New Roman"/>
                <w:sz w:val="24"/>
                <w:szCs w:val="24"/>
              </w:rPr>
            </w:pPr>
          </w:p>
        </w:tc>
      </w:tr>
      <w:tr w:rsidR="00D33C9D" w:rsidRPr="00D33C9D" w:rsidTr="00D851A6">
        <w:trPr>
          <w:trHeight w:val="2990"/>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5-13</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8A4977" w:rsidP="0056076A">
            <w:pPr>
              <w:spacing w:after="0" w:line="240" w:lineRule="auto"/>
              <w:rPr>
                <w:rFonts w:ascii="Times New Roman" w:hAnsi="Times New Roman" w:cs="Times New Roman"/>
                <w:sz w:val="24"/>
                <w:szCs w:val="24"/>
              </w:rPr>
            </w:pPr>
            <w:r w:rsidRPr="008A4977">
              <w:rPr>
                <w:rFonts w:ascii="Times New Roman" w:hAnsi="Times New Roman" w:cs="Times New Roman"/>
                <w:sz w:val="24"/>
                <w:szCs w:val="24"/>
              </w:rPr>
              <w:t>Выполнение облицовочных работ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8A497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1. Выполнение выравнивающих стяжек  с заданным уклоном</w:t>
            </w:r>
          </w:p>
          <w:p w:rsidR="008A497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2</w:t>
            </w:r>
            <w:r w:rsidR="00744BF7">
              <w:rPr>
                <w:rFonts w:ascii="Times New Roman" w:hAnsi="Times New Roman" w:cs="Times New Roman"/>
                <w:sz w:val="24"/>
                <w:szCs w:val="24"/>
              </w:rPr>
              <w:t>.</w:t>
            </w:r>
            <w:r w:rsidRPr="008A4977">
              <w:rPr>
                <w:rFonts w:ascii="Times New Roman" w:hAnsi="Times New Roman" w:cs="Times New Roman"/>
                <w:sz w:val="24"/>
                <w:szCs w:val="24"/>
              </w:rPr>
              <w:t>Укладка  плиточного пола керамической плиткой способом  «вразбежку»</w:t>
            </w:r>
          </w:p>
          <w:p w:rsidR="00744BF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3</w:t>
            </w:r>
            <w:r w:rsidR="00744BF7">
              <w:rPr>
                <w:rFonts w:ascii="Times New Roman" w:hAnsi="Times New Roman" w:cs="Times New Roman"/>
                <w:sz w:val="24"/>
                <w:szCs w:val="24"/>
              </w:rPr>
              <w:t xml:space="preserve">. </w:t>
            </w:r>
            <w:r w:rsidRPr="008A4977">
              <w:rPr>
                <w:rFonts w:ascii="Times New Roman" w:hAnsi="Times New Roman" w:cs="Times New Roman"/>
                <w:sz w:val="24"/>
                <w:szCs w:val="24"/>
              </w:rPr>
              <w:t>Укладка плиточного пола керамической плиткой способом  «шов в шов »</w:t>
            </w:r>
          </w:p>
          <w:p w:rsidR="008A497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4. Диагональная настилка керамических плиток на пол с установкой фриза и элементов  мозаики</w:t>
            </w:r>
          </w:p>
          <w:p w:rsidR="00D33C9D" w:rsidRPr="00D33C9D" w:rsidRDefault="00744BF7" w:rsidP="009A279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5. </w:t>
            </w:r>
            <w:r w:rsidR="008A4977" w:rsidRPr="008A4977">
              <w:rPr>
                <w:rFonts w:ascii="Times New Roman" w:hAnsi="Times New Roman" w:cs="Times New Roman"/>
                <w:sz w:val="24"/>
                <w:szCs w:val="24"/>
              </w:rPr>
              <w:t>Укладка напольных керамических плиток на бесшовном полу с  уклоном -2 %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D851A6">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5-14</w:t>
            </w:r>
          </w:p>
        </w:tc>
        <w:tc>
          <w:tcPr>
            <w:tcW w:w="2754" w:type="dxa"/>
            <w:tcBorders>
              <w:top w:val="single" w:sz="4" w:space="0" w:color="auto"/>
              <w:left w:val="single" w:sz="4" w:space="0" w:color="auto"/>
              <w:bottom w:val="single" w:sz="4" w:space="0" w:color="auto"/>
              <w:right w:val="single" w:sz="4" w:space="0" w:color="auto"/>
            </w:tcBorders>
          </w:tcPr>
          <w:p w:rsidR="00D33C9D" w:rsidRPr="00D851A6" w:rsidRDefault="00F06501" w:rsidP="0056076A">
            <w:pPr>
              <w:spacing w:after="0" w:line="240" w:lineRule="auto"/>
              <w:rPr>
                <w:rFonts w:ascii="Times New Roman" w:hAnsi="Times New Roman" w:cs="Times New Roman"/>
                <w:bCs/>
                <w:sz w:val="24"/>
                <w:szCs w:val="24"/>
              </w:rPr>
            </w:pPr>
            <w:r w:rsidRPr="00F06501">
              <w:rPr>
                <w:rFonts w:ascii="Times New Roman" w:hAnsi="Times New Roman" w:cs="Times New Roman"/>
                <w:bCs/>
                <w:sz w:val="24"/>
                <w:szCs w:val="24"/>
              </w:rPr>
              <w:t xml:space="preserve">Ремонт облицованных  </w:t>
            </w:r>
            <w:r>
              <w:rPr>
                <w:rFonts w:ascii="Times New Roman" w:hAnsi="Times New Roman" w:cs="Times New Roman"/>
                <w:bCs/>
                <w:sz w:val="24"/>
                <w:szCs w:val="24"/>
              </w:rPr>
              <w:t>горизонтальны</w:t>
            </w:r>
            <w:r w:rsidRPr="00F06501">
              <w:rPr>
                <w:rFonts w:ascii="Times New Roman" w:hAnsi="Times New Roman" w:cs="Times New Roman"/>
                <w:bCs/>
                <w:sz w:val="24"/>
                <w:szCs w:val="24"/>
              </w:rPr>
              <w:t>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4C0297" w:rsidP="004C029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4C0297">
              <w:rPr>
                <w:rFonts w:ascii="Times New Roman" w:hAnsi="Times New Roman" w:cs="Times New Roman"/>
                <w:sz w:val="24"/>
                <w:szCs w:val="24"/>
              </w:rPr>
              <w:t xml:space="preserve">Ремонт облицованных  </w:t>
            </w:r>
            <w:r>
              <w:rPr>
                <w:rFonts w:ascii="Times New Roman" w:hAnsi="Times New Roman" w:cs="Times New Roman"/>
                <w:sz w:val="24"/>
                <w:szCs w:val="24"/>
              </w:rPr>
              <w:t xml:space="preserve">горизонтальных </w:t>
            </w:r>
            <w:r w:rsidRPr="004C0297">
              <w:rPr>
                <w:rFonts w:ascii="Times New Roman" w:hAnsi="Times New Roman" w:cs="Times New Roman"/>
                <w:sz w:val="24"/>
                <w:szCs w:val="24"/>
              </w:rPr>
              <w:t>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4C0297" w:rsidRPr="00D33C9D" w:rsidRDefault="004C0297" w:rsidP="004C0297">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51686D" w:rsidP="00D33C9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5-15    </w:t>
            </w:r>
            <w:r w:rsidR="00D33C9D" w:rsidRPr="00D33C9D">
              <w:rPr>
                <w:rFonts w:ascii="Times New Roman" w:hAnsi="Times New Roman" w:cs="Times New Roman"/>
                <w:b/>
                <w:bCs/>
                <w:sz w:val="24"/>
                <w:szCs w:val="24"/>
              </w:rPr>
              <w:t>Дифференцированный зачёт</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jc w:val="center"/>
              <w:rPr>
                <w:rFonts w:ascii="Times New Roman" w:hAnsi="Times New Roman" w:cs="Times New Roman"/>
                <w:b/>
                <w:sz w:val="24"/>
                <w:szCs w:val="24"/>
              </w:rPr>
            </w:pPr>
            <w:r w:rsidRPr="00D33C9D">
              <w:rPr>
                <w:rFonts w:ascii="Times New Roman" w:hAnsi="Times New Roman" w:cs="Times New Roman"/>
                <w:b/>
                <w:sz w:val="24"/>
                <w:szCs w:val="24"/>
              </w:rPr>
              <w:t>6</w:t>
            </w: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51686D" w:rsidP="00D33C9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33C9D" w:rsidRPr="00D33C9D">
              <w:rPr>
                <w:rFonts w:ascii="Times New Roman" w:hAnsi="Times New Roman" w:cs="Times New Roman"/>
                <w:b/>
                <w:sz w:val="24"/>
                <w:szCs w:val="24"/>
              </w:rPr>
              <w:t>Всего</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EC70C1" w:rsidP="00D33C9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216</w:t>
            </w:r>
          </w:p>
        </w:tc>
      </w:tr>
    </w:tbl>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Количест</w:t>
      </w:r>
      <w:r w:rsidR="00ED5582">
        <w:rPr>
          <w:rFonts w:ascii="Times New Roman" w:eastAsia="Times New Roman" w:hAnsi="Times New Roman" w:cs="Times New Roman"/>
          <w:sz w:val="28"/>
          <w:szCs w:val="28"/>
          <w:lang w:eastAsia="ru-RU"/>
        </w:rPr>
        <w:t>во часов по учебной практики 72</w:t>
      </w:r>
      <w:r w:rsidRPr="00D33C9D">
        <w:rPr>
          <w:rFonts w:ascii="Times New Roman" w:eastAsia="Times New Roman" w:hAnsi="Times New Roman" w:cs="Times New Roman"/>
          <w:sz w:val="28"/>
          <w:szCs w:val="28"/>
          <w:lang w:eastAsia="ru-RU"/>
        </w:rPr>
        <w:t xml:space="preserve"> часов.</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Цели и задачи учебной практики </w:t>
      </w:r>
    </w:p>
    <w:p w:rsidR="00D33C9D" w:rsidRPr="00D33C9D" w:rsidRDefault="00D33C9D" w:rsidP="00D33C9D">
      <w:pPr>
        <w:spacing w:after="0" w:line="240" w:lineRule="auto"/>
        <w:ind w:firstLine="709"/>
        <w:rPr>
          <w:rFonts w:ascii="Times New Roman" w:eastAsia="Times New Roman" w:hAnsi="Times New Roman" w:cs="Times New Roman"/>
          <w:b/>
          <w:sz w:val="28"/>
          <w:szCs w:val="28"/>
          <w:u w:val="single"/>
          <w:lang w:eastAsia="ru-RU"/>
        </w:rPr>
      </w:pPr>
      <w:r w:rsidRPr="00D33C9D">
        <w:rPr>
          <w:rFonts w:ascii="Times New Roman" w:eastAsia="Times New Roman" w:hAnsi="Times New Roman" w:cs="Times New Roman"/>
          <w:b/>
          <w:sz w:val="28"/>
          <w:szCs w:val="28"/>
          <w:u w:val="single"/>
          <w:lang w:eastAsia="ru-RU"/>
        </w:rPr>
        <w:t xml:space="preserve">Базовая часть </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33C9D" w:rsidRPr="00D33C9D" w:rsidRDefault="00D33C9D" w:rsidP="00D33C9D">
      <w:pPr>
        <w:spacing w:after="0" w:line="240" w:lineRule="auto"/>
        <w:ind w:firstLine="709"/>
        <w:rPr>
          <w:rFonts w:ascii="Times New Roman" w:eastAsia="Times New Roman" w:hAnsi="Times New Roman" w:cs="Times New Roman"/>
          <w:sz w:val="24"/>
          <w:szCs w:val="24"/>
          <w:lang w:eastAsia="ru-RU"/>
        </w:rPr>
      </w:pPr>
      <w:r w:rsidRPr="00D33C9D">
        <w:rPr>
          <w:rFonts w:ascii="Times New Roman" w:eastAsia="Times New Roman" w:hAnsi="Times New Roman" w:cs="Times New Roman"/>
          <w:b/>
          <w:sz w:val="28"/>
          <w:szCs w:val="28"/>
          <w:lang w:eastAsia="ru-RU"/>
        </w:rPr>
        <w:t>иметь практический опыт:</w:t>
      </w:r>
      <w:r w:rsidRPr="00D33C9D">
        <w:rPr>
          <w:rFonts w:ascii="Times New Roman" w:eastAsia="Times New Roman" w:hAnsi="Times New Roman" w:cs="Times New Roman"/>
          <w:sz w:val="24"/>
          <w:szCs w:val="24"/>
          <w:lang w:eastAsia="ru-RU"/>
        </w:rPr>
        <w:t xml:space="preserve"> </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Выполнения столярных работ</w:t>
      </w:r>
      <w:r w:rsidRPr="00D33C9D">
        <w:rPr>
          <w:rFonts w:ascii="Times New Roman" w:eastAsia="Times New Roman" w:hAnsi="Times New Roman" w:cs="Times New Roman"/>
          <w:b/>
          <w:sz w:val="28"/>
          <w:szCs w:val="28"/>
          <w:lang w:eastAsia="ru-RU"/>
        </w:rPr>
        <w:t>.</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 xml:space="preserve">уметь: </w:t>
      </w:r>
      <w:r w:rsidRPr="00D33C9D">
        <w:rPr>
          <w:rFonts w:ascii="Times New Roman" w:eastAsia="Times New Roman" w:hAnsi="Times New Roman" w:cs="Times New Roman"/>
          <w:sz w:val="28"/>
          <w:szCs w:val="28"/>
          <w:lang w:eastAsia="ru-RU"/>
        </w:rPr>
        <w:t>Выполнять основные операции по обработке древесины резанием, вырабатывать шиповые соединения, производить поэлементную и укрупненную сборку столярных изделий. Производить отделку изделий лаками и красками.</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Приёмы работы с ручными инструментами</w:t>
      </w:r>
      <w:r w:rsidRPr="00D33C9D">
        <w:rPr>
          <w:rFonts w:ascii="Times New Roman" w:eastAsia="Times New Roman" w:hAnsi="Times New Roman" w:cs="Times New Roman"/>
          <w:b/>
          <w:sz w:val="28"/>
          <w:szCs w:val="28"/>
          <w:lang w:eastAsia="ru-RU"/>
        </w:rPr>
        <w:t xml:space="preserve">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знать</w:t>
      </w:r>
      <w:r w:rsidRPr="00D33C9D">
        <w:rPr>
          <w:rFonts w:ascii="Times New Roman" w:eastAsia="Times New Roman" w:hAnsi="Times New Roman" w:cs="Times New Roman"/>
          <w:sz w:val="28"/>
          <w:szCs w:val="28"/>
          <w:lang w:eastAsia="ru-RU"/>
        </w:rPr>
        <w:t>: Основные сведения о свойствах древесины и материалов на её основе. Правила их подбора применения и хранения.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и электрифицированными инструментами. Правила поэлементной и укрупненной сборки изделий с соединением на клее и металлическими крепежами. Способы нанесения лаков и красок                                                                                       </w:t>
      </w:r>
    </w:p>
    <w:p w:rsidR="00D33C9D" w:rsidRPr="00D33C9D" w:rsidRDefault="00D33C9D" w:rsidP="00D33C9D">
      <w:pPr>
        <w:spacing w:after="0" w:line="240" w:lineRule="auto"/>
        <w:ind w:firstLine="709"/>
        <w:rPr>
          <w:rFonts w:ascii="Times New Roman" w:eastAsia="Times New Roman" w:hAnsi="Times New Roman" w:cs="Times New Roman"/>
          <w:b/>
          <w:sz w:val="28"/>
          <w:szCs w:val="28"/>
          <w:u w:val="single"/>
          <w:lang w:eastAsia="ru-RU"/>
        </w:rPr>
      </w:pPr>
      <w:r w:rsidRPr="00D33C9D">
        <w:rPr>
          <w:rFonts w:ascii="Times New Roman" w:eastAsia="Times New Roman" w:hAnsi="Times New Roman" w:cs="Times New Roman"/>
          <w:b/>
          <w:sz w:val="28"/>
          <w:szCs w:val="28"/>
          <w:u w:val="single"/>
          <w:lang w:eastAsia="ru-RU"/>
        </w:rPr>
        <w:t xml:space="preserve">Вариативная часть </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иметь практический опыт:</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Планирования и проектирования производства работ столярного цикла</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уметь:</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Читать чертежи.</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Составлять калькуляции и технологические карты.</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Организовывать производственный процесс.</w:t>
      </w:r>
    </w:p>
    <w:p w:rsidR="00D33C9D" w:rsidRPr="00D33C9D" w:rsidRDefault="00ED5582" w:rsidP="00ED558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D33C9D" w:rsidRPr="00D33C9D">
        <w:rPr>
          <w:rFonts w:ascii="Times New Roman" w:eastAsia="Times New Roman" w:hAnsi="Times New Roman" w:cs="Times New Roman"/>
          <w:b/>
          <w:sz w:val="28"/>
          <w:szCs w:val="28"/>
          <w:lang w:eastAsia="ru-RU"/>
        </w:rPr>
        <w:t>знать:</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34"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конструирования столярных изделий.</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нормирования труда, методы безопасного ведения работ.</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tbl>
      <w:tblPr>
        <w:tblStyle w:val="11"/>
        <w:tblW w:w="9780" w:type="dxa"/>
        <w:tblInd w:w="534" w:type="dxa"/>
        <w:tblLook w:val="04A0" w:firstRow="1" w:lastRow="0" w:firstColumn="1" w:lastColumn="0" w:noHBand="0" w:noVBand="1"/>
      </w:tblPr>
      <w:tblGrid>
        <w:gridCol w:w="3402"/>
        <w:gridCol w:w="4677"/>
        <w:gridCol w:w="1701"/>
      </w:tblGrid>
      <w:tr w:rsidR="00D33C9D" w:rsidRPr="00D33C9D" w:rsidTr="00ED5582">
        <w:tc>
          <w:tcPr>
            <w:tcW w:w="3402" w:type="dxa"/>
          </w:tcPr>
          <w:p w:rsidR="00D33C9D" w:rsidRPr="00D33C9D" w:rsidRDefault="00D33C9D" w:rsidP="00D33C9D">
            <w:pPr>
              <w:rPr>
                <w:b/>
                <w:sz w:val="24"/>
                <w:szCs w:val="24"/>
              </w:rPr>
            </w:pPr>
            <w:bookmarkStart w:id="11" w:name="_Hlk308540346"/>
            <w:r w:rsidRPr="00D33C9D">
              <w:rPr>
                <w:b/>
                <w:sz w:val="24"/>
                <w:szCs w:val="24"/>
              </w:rPr>
              <w:t>Виды работ</w:t>
            </w:r>
          </w:p>
        </w:tc>
        <w:tc>
          <w:tcPr>
            <w:tcW w:w="4677" w:type="dxa"/>
          </w:tcPr>
          <w:p w:rsidR="00D33C9D" w:rsidRPr="00D33C9D" w:rsidRDefault="00D33C9D" w:rsidP="00D33C9D">
            <w:pPr>
              <w:jc w:val="center"/>
              <w:rPr>
                <w:b/>
                <w:sz w:val="24"/>
                <w:szCs w:val="24"/>
              </w:rPr>
            </w:pPr>
            <w:r w:rsidRPr="00D33C9D">
              <w:rPr>
                <w:b/>
                <w:sz w:val="24"/>
                <w:szCs w:val="24"/>
              </w:rPr>
              <w:t>Тематика заданий по виду работ</w:t>
            </w:r>
          </w:p>
        </w:tc>
        <w:tc>
          <w:tcPr>
            <w:tcW w:w="1701" w:type="dxa"/>
          </w:tcPr>
          <w:p w:rsidR="00D33C9D" w:rsidRPr="00D33C9D" w:rsidRDefault="00D33C9D" w:rsidP="00D33C9D">
            <w:pPr>
              <w:jc w:val="center"/>
              <w:rPr>
                <w:b/>
                <w:sz w:val="24"/>
                <w:szCs w:val="24"/>
              </w:rPr>
            </w:pPr>
            <w:r w:rsidRPr="00D33C9D">
              <w:rPr>
                <w:b/>
                <w:sz w:val="24"/>
                <w:szCs w:val="24"/>
              </w:rPr>
              <w:t>Кол-во часов</w:t>
            </w:r>
          </w:p>
        </w:tc>
      </w:tr>
      <w:tr w:rsidR="00D33C9D" w:rsidRPr="00D33C9D" w:rsidTr="00ED5582">
        <w:tc>
          <w:tcPr>
            <w:tcW w:w="3402" w:type="dxa"/>
          </w:tcPr>
          <w:p w:rsidR="00D33C9D" w:rsidRPr="00D33C9D" w:rsidRDefault="00D33C9D" w:rsidP="00D33C9D">
            <w:pPr>
              <w:rPr>
                <w:b/>
                <w:sz w:val="24"/>
                <w:szCs w:val="24"/>
              </w:rPr>
            </w:pPr>
            <w:r w:rsidRPr="00D33C9D">
              <w:rPr>
                <w:rFonts w:eastAsia="Calibri"/>
                <w:b/>
                <w:bCs/>
                <w:sz w:val="24"/>
                <w:szCs w:val="24"/>
              </w:rPr>
              <w:t>Раздел 1</w:t>
            </w:r>
            <w:r w:rsidRPr="00D33C9D">
              <w:rPr>
                <w:b/>
                <w:sz w:val="24"/>
                <w:szCs w:val="24"/>
              </w:rPr>
              <w:t>. Введение в профессию.</w:t>
            </w:r>
          </w:p>
        </w:tc>
        <w:tc>
          <w:tcPr>
            <w:tcW w:w="4677" w:type="dxa"/>
          </w:tcPr>
          <w:p w:rsidR="00D33C9D" w:rsidRPr="00D33C9D" w:rsidRDefault="00D33C9D" w:rsidP="00D33C9D">
            <w:pPr>
              <w:rPr>
                <w:b/>
                <w:sz w:val="24"/>
                <w:szCs w:val="24"/>
              </w:rPr>
            </w:pPr>
            <w:r w:rsidRPr="00D33C9D">
              <w:rPr>
                <w:sz w:val="24"/>
                <w:szCs w:val="24"/>
              </w:rPr>
              <w:t>1.1 Вводное занятие. Инструктаж по ТБ.</w:t>
            </w:r>
          </w:p>
        </w:tc>
        <w:tc>
          <w:tcPr>
            <w:tcW w:w="1701" w:type="dxa"/>
          </w:tcPr>
          <w:p w:rsidR="00D33C9D" w:rsidRPr="00D33C9D" w:rsidRDefault="00D33C9D" w:rsidP="00ED5582">
            <w:pPr>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rPr>
                <w:b/>
                <w:sz w:val="24"/>
                <w:szCs w:val="24"/>
              </w:rPr>
            </w:pPr>
            <w:r w:rsidRPr="00D33C9D">
              <w:rPr>
                <w:b/>
                <w:bCs/>
                <w:sz w:val="24"/>
                <w:szCs w:val="24"/>
              </w:rPr>
              <w:t>Раздел 2.</w:t>
            </w:r>
            <w:r w:rsidRPr="00D33C9D">
              <w:rPr>
                <w:rFonts w:eastAsia="Calibri"/>
                <w:b/>
                <w:bCs/>
                <w:sz w:val="24"/>
                <w:szCs w:val="24"/>
              </w:rPr>
              <w:t xml:space="preserve"> Ручная обработка древесины.</w:t>
            </w:r>
          </w:p>
        </w:tc>
        <w:tc>
          <w:tcPr>
            <w:tcW w:w="4677" w:type="dxa"/>
          </w:tcPr>
          <w:p w:rsidR="00D33C9D" w:rsidRPr="00D33C9D" w:rsidRDefault="00D33C9D" w:rsidP="00D33C9D">
            <w:pPr>
              <w:rPr>
                <w:sz w:val="24"/>
                <w:szCs w:val="24"/>
              </w:rPr>
            </w:pPr>
            <w:r w:rsidRPr="00D33C9D">
              <w:rPr>
                <w:sz w:val="24"/>
                <w:szCs w:val="24"/>
              </w:rPr>
              <w:t>2.1 Обучение безопасным приемам работы в мастерской. Подготовка пил к работе по обработке древесины.  Изготовление образцов заготовок пилением и строганием.</w:t>
            </w:r>
          </w:p>
          <w:p w:rsidR="00D33C9D" w:rsidRPr="00D33C9D" w:rsidRDefault="00D33C9D" w:rsidP="00D33C9D">
            <w:pPr>
              <w:rPr>
                <w:b/>
                <w:sz w:val="24"/>
                <w:szCs w:val="24"/>
              </w:rPr>
            </w:pPr>
            <w:r w:rsidRPr="00D33C9D">
              <w:rPr>
                <w:sz w:val="24"/>
                <w:szCs w:val="24"/>
              </w:rPr>
              <w:t>2.2 Подготовка ручных рубанков к работе. Правильная заточка ножей. Строгание древесины.</w:t>
            </w:r>
          </w:p>
        </w:tc>
        <w:tc>
          <w:tcPr>
            <w:tcW w:w="1701" w:type="dxa"/>
          </w:tcPr>
          <w:p w:rsidR="00D33C9D" w:rsidRPr="00D33C9D" w:rsidRDefault="00D33C9D" w:rsidP="00ED5582">
            <w:pPr>
              <w:jc w:val="center"/>
              <w:rPr>
                <w:sz w:val="24"/>
                <w:szCs w:val="24"/>
              </w:rPr>
            </w:pPr>
            <w:r w:rsidRPr="00D33C9D">
              <w:rPr>
                <w:sz w:val="24"/>
                <w:szCs w:val="24"/>
              </w:rPr>
              <w:t>6</w:t>
            </w: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rPr>
                <w:b/>
                <w:sz w:val="24"/>
                <w:szCs w:val="24"/>
              </w:rPr>
            </w:pPr>
            <w:r w:rsidRPr="00D33C9D">
              <w:rPr>
                <w:b/>
                <w:bCs/>
                <w:sz w:val="24"/>
                <w:szCs w:val="24"/>
              </w:rPr>
              <w:t xml:space="preserve">Раздел </w:t>
            </w:r>
            <w:r w:rsidRPr="00D33C9D">
              <w:rPr>
                <w:rFonts w:eastAsia="Calibri"/>
                <w:b/>
                <w:bCs/>
                <w:sz w:val="24"/>
                <w:szCs w:val="24"/>
              </w:rPr>
              <w:t>3. Основные виды столярных соединений.</w:t>
            </w:r>
          </w:p>
        </w:tc>
        <w:tc>
          <w:tcPr>
            <w:tcW w:w="4677" w:type="dxa"/>
          </w:tcPr>
          <w:p w:rsidR="00D33C9D" w:rsidRPr="00D33C9D" w:rsidRDefault="00D33C9D" w:rsidP="00D33C9D">
            <w:pPr>
              <w:rPr>
                <w:sz w:val="24"/>
                <w:szCs w:val="24"/>
              </w:rPr>
            </w:pPr>
            <w:r w:rsidRPr="00D33C9D">
              <w:rPr>
                <w:sz w:val="24"/>
                <w:szCs w:val="24"/>
              </w:rPr>
              <w:t>3.1 Долбление сквозных и несквозных отверстий. Изготовление шиповых угловых соединений.</w:t>
            </w:r>
          </w:p>
          <w:p w:rsidR="00D33C9D" w:rsidRPr="00D33C9D" w:rsidRDefault="00D33C9D" w:rsidP="00D33C9D">
            <w:pPr>
              <w:rPr>
                <w:sz w:val="24"/>
                <w:szCs w:val="24"/>
              </w:rPr>
            </w:pPr>
            <w:r w:rsidRPr="00D33C9D">
              <w:rPr>
                <w:sz w:val="24"/>
                <w:szCs w:val="24"/>
              </w:rPr>
              <w:t>Изготовление серединных сопряжений «Соединение деталей по ширине».</w:t>
            </w:r>
          </w:p>
          <w:p w:rsidR="00D33C9D" w:rsidRPr="00D33C9D" w:rsidRDefault="00D33C9D" w:rsidP="00D33C9D">
            <w:pPr>
              <w:rPr>
                <w:b/>
                <w:sz w:val="24"/>
                <w:szCs w:val="24"/>
              </w:rPr>
            </w:pPr>
            <w:r w:rsidRPr="00D33C9D">
              <w:rPr>
                <w:sz w:val="24"/>
                <w:szCs w:val="24"/>
              </w:rPr>
              <w:t>3.2 Нагельные угловые соединения. Ручное сверление сквозное и несквозное.</w:t>
            </w:r>
          </w:p>
        </w:tc>
        <w:tc>
          <w:tcPr>
            <w:tcW w:w="1701" w:type="dxa"/>
          </w:tcPr>
          <w:p w:rsidR="00D33C9D" w:rsidRPr="00D33C9D" w:rsidRDefault="00D33C9D" w:rsidP="00ED5582">
            <w:pPr>
              <w:jc w:val="center"/>
              <w:rPr>
                <w:sz w:val="24"/>
                <w:szCs w:val="24"/>
              </w:rPr>
            </w:pPr>
            <w:r w:rsidRPr="00D33C9D">
              <w:rPr>
                <w:sz w:val="24"/>
                <w:szCs w:val="24"/>
              </w:rPr>
              <w:t>6</w:t>
            </w: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rPr>
                <w:b/>
                <w:sz w:val="24"/>
                <w:szCs w:val="24"/>
              </w:rPr>
            </w:pPr>
            <w:r w:rsidRPr="00D33C9D">
              <w:rPr>
                <w:b/>
                <w:sz w:val="24"/>
                <w:szCs w:val="24"/>
              </w:rPr>
              <w:t>Раздел 4. Обработка древесины электофицированным инструментом.</w:t>
            </w:r>
          </w:p>
        </w:tc>
        <w:tc>
          <w:tcPr>
            <w:tcW w:w="4677" w:type="dxa"/>
          </w:tcPr>
          <w:p w:rsidR="00D33C9D" w:rsidRPr="00D33C9D" w:rsidRDefault="00D33C9D" w:rsidP="00D33C9D">
            <w:pPr>
              <w:rPr>
                <w:sz w:val="24"/>
                <w:szCs w:val="24"/>
              </w:rPr>
            </w:pPr>
            <w:r w:rsidRPr="00D33C9D">
              <w:rPr>
                <w:sz w:val="24"/>
                <w:szCs w:val="24"/>
              </w:rPr>
              <w:t>.4.1 Использование ручных электрических пил.</w:t>
            </w:r>
          </w:p>
          <w:p w:rsidR="00D33C9D" w:rsidRPr="00D33C9D" w:rsidRDefault="00D33C9D" w:rsidP="00D33C9D">
            <w:pPr>
              <w:rPr>
                <w:b/>
                <w:sz w:val="24"/>
                <w:szCs w:val="24"/>
              </w:rPr>
            </w:pPr>
            <w:r w:rsidRPr="00D33C9D">
              <w:rPr>
                <w:sz w:val="24"/>
                <w:szCs w:val="24"/>
              </w:rPr>
              <w:t>4.2 Использование электрических лобзиков для обработки черновых криволинейных поверхностей.</w:t>
            </w:r>
            <w:r w:rsidRPr="00D33C9D">
              <w:t xml:space="preserve"> </w:t>
            </w:r>
            <w:r w:rsidRPr="00D33C9D">
              <w:rPr>
                <w:sz w:val="24"/>
                <w:szCs w:val="24"/>
              </w:rPr>
              <w:t>электрорубанков.</w:t>
            </w:r>
          </w:p>
        </w:tc>
        <w:tc>
          <w:tcPr>
            <w:tcW w:w="1701" w:type="dxa"/>
          </w:tcPr>
          <w:p w:rsidR="00D33C9D" w:rsidRPr="00D33C9D" w:rsidRDefault="00D33C9D" w:rsidP="00ED5582">
            <w:pPr>
              <w:jc w:val="center"/>
              <w:rPr>
                <w:sz w:val="24"/>
                <w:szCs w:val="24"/>
              </w:rPr>
            </w:pPr>
            <w:r w:rsidRPr="00D33C9D">
              <w:rPr>
                <w:sz w:val="24"/>
                <w:szCs w:val="24"/>
              </w:rPr>
              <w:t>6</w:t>
            </w:r>
          </w:p>
          <w:p w:rsidR="00D33C9D" w:rsidRPr="00D33C9D" w:rsidRDefault="00D33C9D" w:rsidP="00ED5582">
            <w:pPr>
              <w:jc w:val="center"/>
              <w:rPr>
                <w:sz w:val="24"/>
                <w:szCs w:val="24"/>
              </w:rPr>
            </w:pPr>
            <w:r w:rsidRPr="00D33C9D">
              <w:rPr>
                <w:sz w:val="24"/>
                <w:szCs w:val="24"/>
              </w:rPr>
              <w:t>6</w:t>
            </w:r>
          </w:p>
        </w:tc>
      </w:tr>
      <w:bookmarkEnd w:id="11"/>
      <w:tr w:rsidR="00ED5582" w:rsidRPr="00D33C9D" w:rsidTr="00ED5582">
        <w:trPr>
          <w:trHeight w:val="617"/>
        </w:trPr>
        <w:tc>
          <w:tcPr>
            <w:tcW w:w="3402" w:type="dxa"/>
          </w:tcPr>
          <w:p w:rsidR="00ED5582" w:rsidRPr="00ED5582"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D33C9D">
              <w:rPr>
                <w:bCs/>
                <w:sz w:val="24"/>
                <w:szCs w:val="24"/>
              </w:rPr>
              <w:t xml:space="preserve">Раздел </w:t>
            </w:r>
            <w:r w:rsidRPr="00D33C9D">
              <w:rPr>
                <w:rFonts w:eastAsia="Calibri"/>
                <w:bCs/>
                <w:sz w:val="24"/>
                <w:szCs w:val="24"/>
              </w:rPr>
              <w:t>5 С</w:t>
            </w:r>
            <w:r w:rsidRPr="00D33C9D">
              <w:rPr>
                <w:spacing w:val="-2"/>
                <w:sz w:val="24"/>
                <w:szCs w:val="24"/>
              </w:rPr>
              <w:t>толярно-монтажных работы.</w:t>
            </w:r>
          </w:p>
        </w:tc>
        <w:tc>
          <w:tcPr>
            <w:tcW w:w="4677" w:type="dxa"/>
          </w:tcPr>
          <w:p w:rsidR="00ED5582" w:rsidRPr="00D33C9D" w:rsidRDefault="00ED5582" w:rsidP="00D33C9D">
            <w:pPr>
              <w:rPr>
                <w:color w:val="000000"/>
                <w:sz w:val="24"/>
                <w:szCs w:val="24"/>
              </w:rPr>
            </w:pPr>
            <w:r w:rsidRPr="00D33C9D">
              <w:rPr>
                <w:color w:val="000000"/>
                <w:sz w:val="24"/>
                <w:szCs w:val="24"/>
              </w:rPr>
              <w:t>5.1 Врезка навесов</w:t>
            </w:r>
            <w:r w:rsidRPr="00D33C9D">
              <w:t xml:space="preserve"> </w:t>
            </w:r>
            <w:r w:rsidRPr="00D33C9D">
              <w:rPr>
                <w:color w:val="000000"/>
                <w:sz w:val="24"/>
                <w:szCs w:val="24"/>
              </w:rPr>
              <w:t>Врезка замков</w:t>
            </w:r>
          </w:p>
        </w:tc>
        <w:tc>
          <w:tcPr>
            <w:tcW w:w="1701" w:type="dxa"/>
          </w:tcPr>
          <w:p w:rsidR="00ED5582" w:rsidRPr="00D33C9D"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tc>
      </w:tr>
      <w:tr w:rsidR="00D33C9D" w:rsidRPr="00D33C9D" w:rsidTr="00ED5582">
        <w:trPr>
          <w:trHeight w:val="548"/>
        </w:trPr>
        <w:tc>
          <w:tcPr>
            <w:tcW w:w="3402"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D33C9D">
              <w:rPr>
                <w:bCs/>
                <w:sz w:val="24"/>
                <w:szCs w:val="24"/>
              </w:rPr>
              <w:t xml:space="preserve">Раздел </w:t>
            </w:r>
            <w:r w:rsidRPr="00D33C9D">
              <w:rPr>
                <w:rFonts w:eastAsia="Calibri"/>
                <w:bCs/>
                <w:sz w:val="24"/>
                <w:szCs w:val="24"/>
              </w:rPr>
              <w:t>6</w:t>
            </w:r>
            <w:r w:rsidRPr="00D33C9D">
              <w:rPr>
                <w:spacing w:val="-1"/>
                <w:sz w:val="24"/>
                <w:szCs w:val="24"/>
              </w:rPr>
              <w:t xml:space="preserve"> Ремонт столярных изделий</w:t>
            </w:r>
          </w:p>
        </w:tc>
        <w:tc>
          <w:tcPr>
            <w:tcW w:w="4677"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D33C9D">
              <w:rPr>
                <w:bCs/>
                <w:sz w:val="24"/>
                <w:szCs w:val="24"/>
              </w:rPr>
              <w:t>6.1Восстановление столярных соединений. Восстановление соединений на метизах</w:t>
            </w:r>
          </w:p>
        </w:tc>
        <w:tc>
          <w:tcPr>
            <w:tcW w:w="1701" w:type="dxa"/>
          </w:tcPr>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33C9D">
              <w:rPr>
                <w:b/>
                <w:sz w:val="24"/>
                <w:szCs w:val="24"/>
              </w:rPr>
              <w:t>Раздел 7. Выполнение столярных работ.</w:t>
            </w:r>
          </w:p>
        </w:tc>
        <w:tc>
          <w:tcPr>
            <w:tcW w:w="4677" w:type="dxa"/>
          </w:tcPr>
          <w:p w:rsidR="00D33C9D" w:rsidRPr="00D33C9D" w:rsidRDefault="00D33C9D" w:rsidP="00D33C9D">
            <w:pPr>
              <w:rPr>
                <w:sz w:val="24"/>
                <w:szCs w:val="24"/>
              </w:rPr>
            </w:pPr>
            <w:r w:rsidRPr="00D33C9D">
              <w:rPr>
                <w:color w:val="000000"/>
                <w:sz w:val="24"/>
                <w:szCs w:val="24"/>
              </w:rPr>
              <w:t xml:space="preserve">7.1 </w:t>
            </w:r>
            <w:r w:rsidRPr="00D33C9D">
              <w:rPr>
                <w:sz w:val="24"/>
                <w:szCs w:val="24"/>
              </w:rPr>
              <w:t>К.Р Изготовление «Толкателей» для форматно-раскройного станка.</w:t>
            </w:r>
          </w:p>
          <w:p w:rsidR="00D33C9D" w:rsidRPr="00D33C9D" w:rsidRDefault="00D33C9D" w:rsidP="00D33C9D">
            <w:pPr>
              <w:rPr>
                <w:b/>
                <w:sz w:val="24"/>
                <w:szCs w:val="24"/>
              </w:rPr>
            </w:pPr>
            <w:r w:rsidRPr="00D33C9D">
              <w:rPr>
                <w:bCs/>
                <w:sz w:val="24"/>
                <w:szCs w:val="24"/>
              </w:rPr>
              <w:t>7.2К.Р Изготовление корпуса ящика на шиповых соединениях «Ласточкин хвост».</w:t>
            </w:r>
          </w:p>
        </w:tc>
        <w:tc>
          <w:tcPr>
            <w:tcW w:w="1701" w:type="dxa"/>
          </w:tcPr>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tc>
      </w:tr>
      <w:tr w:rsidR="00ED5582" w:rsidRPr="00D33C9D" w:rsidTr="008402F8">
        <w:tc>
          <w:tcPr>
            <w:tcW w:w="8079" w:type="dxa"/>
            <w:gridSpan w:val="2"/>
          </w:tcPr>
          <w:p w:rsidR="00ED5582" w:rsidRPr="00D33C9D" w:rsidRDefault="00ED5582" w:rsidP="00D33C9D">
            <w:pPr>
              <w:rPr>
                <w:b/>
                <w:sz w:val="24"/>
                <w:szCs w:val="24"/>
              </w:rPr>
            </w:pPr>
            <w:r w:rsidRPr="00D33C9D">
              <w:rPr>
                <w:b/>
                <w:sz w:val="24"/>
                <w:szCs w:val="24"/>
              </w:rPr>
              <w:t>Дифференцированный зачет</w:t>
            </w:r>
          </w:p>
        </w:tc>
        <w:tc>
          <w:tcPr>
            <w:tcW w:w="1701" w:type="dxa"/>
          </w:tcPr>
          <w:p w:rsidR="00ED5582" w:rsidRPr="00D33C9D"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D33C9D">
              <w:rPr>
                <w:b/>
                <w:sz w:val="24"/>
                <w:szCs w:val="24"/>
              </w:rPr>
              <w:t>6</w:t>
            </w:r>
          </w:p>
        </w:tc>
      </w:tr>
      <w:tr w:rsidR="00D33C9D" w:rsidRPr="00D33C9D" w:rsidTr="00ED5582">
        <w:tc>
          <w:tcPr>
            <w:tcW w:w="3402"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33C9D">
              <w:rPr>
                <w:b/>
                <w:sz w:val="28"/>
                <w:szCs w:val="28"/>
              </w:rPr>
              <w:t>итого</w:t>
            </w:r>
          </w:p>
        </w:tc>
        <w:tc>
          <w:tcPr>
            <w:tcW w:w="4677" w:type="dxa"/>
          </w:tcPr>
          <w:p w:rsidR="00D33C9D" w:rsidRPr="00D33C9D" w:rsidRDefault="00D33C9D" w:rsidP="00D33C9D">
            <w:pPr>
              <w:rPr>
                <w:color w:val="FF0000"/>
                <w:sz w:val="24"/>
                <w:szCs w:val="24"/>
              </w:rPr>
            </w:pPr>
          </w:p>
        </w:tc>
        <w:tc>
          <w:tcPr>
            <w:tcW w:w="1701" w:type="dxa"/>
          </w:tcPr>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D33C9D">
              <w:rPr>
                <w:b/>
                <w:sz w:val="24"/>
                <w:szCs w:val="24"/>
              </w:rPr>
              <w:t>72</w:t>
            </w:r>
          </w:p>
        </w:tc>
      </w:tr>
    </w:tbl>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lang w:eastAsia="ru-RU"/>
        </w:rPr>
      </w:pPr>
      <w:bookmarkStart w:id="12" w:name="OLE_LINK38"/>
      <w:bookmarkStart w:id="13" w:name="OLE_LINK39"/>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lang w:eastAsia="ru-RU"/>
        </w:rPr>
      </w:pPr>
    </w:p>
    <w:bookmarkEnd w:id="12"/>
    <w:bookmarkEnd w:id="13"/>
    <w:p w:rsidR="00D33C9D" w:rsidRPr="00D33C9D" w:rsidRDefault="00D33C9D" w:rsidP="00ED5582">
      <w:pPr>
        <w:spacing w:after="0" w:line="240" w:lineRule="auto"/>
        <w:ind w:firstLine="567"/>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Контроль и оценка результатов освоения профессиональных компетенций при прохождении учебной и практики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4536"/>
        <w:gridCol w:w="2835"/>
      </w:tblGrid>
      <w:tr w:rsidR="00D33C9D" w:rsidRPr="00D33C9D" w:rsidTr="00ED5582">
        <w:trPr>
          <w:trHeight w:val="981"/>
        </w:trPr>
        <w:tc>
          <w:tcPr>
            <w:tcW w:w="2943" w:type="dxa"/>
            <w:tcBorders>
              <w:top w:val="single" w:sz="12" w:space="0" w:color="auto"/>
              <w:left w:val="single" w:sz="12" w:space="0" w:color="auto"/>
              <w:bottom w:val="single" w:sz="12" w:space="0" w:color="auto"/>
              <w:right w:val="single" w:sz="4" w:space="0" w:color="auto"/>
            </w:tcBorders>
            <w:vAlign w:val="center"/>
            <w:hideMark/>
          </w:tcPr>
          <w:p w:rsidR="00D33C9D" w:rsidRPr="00ED5582" w:rsidRDefault="00D33C9D" w:rsidP="00ED5582">
            <w:pPr>
              <w:spacing w:after="0" w:line="240" w:lineRule="auto"/>
              <w:jc w:val="center"/>
              <w:rPr>
                <w:rFonts w:ascii="Times New Roman" w:eastAsia="Times New Roman" w:hAnsi="Times New Roman" w:cs="Times New Roman"/>
                <w:b/>
                <w:bCs/>
                <w:sz w:val="24"/>
                <w:szCs w:val="24"/>
                <w:lang w:bidi="en-US"/>
              </w:rPr>
            </w:pPr>
            <w:r w:rsidRPr="00ED5582">
              <w:rPr>
                <w:rFonts w:ascii="Times New Roman" w:eastAsia="Times New Roman" w:hAnsi="Times New Roman" w:cs="Times New Roman"/>
                <w:b/>
                <w:bCs/>
                <w:sz w:val="24"/>
                <w:szCs w:val="24"/>
                <w:lang w:bidi="en-US"/>
              </w:rPr>
              <w:t xml:space="preserve">Результаты </w:t>
            </w:r>
          </w:p>
          <w:p w:rsidR="00D33C9D" w:rsidRPr="00ED5582" w:rsidRDefault="00D33C9D" w:rsidP="00ED5582">
            <w:pPr>
              <w:spacing w:after="0" w:line="240" w:lineRule="auto"/>
              <w:jc w:val="center"/>
              <w:rPr>
                <w:rFonts w:ascii="Times New Roman" w:eastAsia="Times New Roman" w:hAnsi="Times New Roman" w:cs="Times New Roman"/>
                <w:b/>
                <w:bCs/>
                <w:sz w:val="24"/>
                <w:szCs w:val="24"/>
                <w:lang w:bidi="en-US"/>
              </w:rPr>
            </w:pPr>
            <w:r w:rsidRPr="00ED5582">
              <w:rPr>
                <w:rFonts w:ascii="Times New Roman" w:eastAsia="Times New Roman" w:hAnsi="Times New Roman" w:cs="Times New Roman"/>
                <w:b/>
                <w:bCs/>
                <w:sz w:val="24"/>
                <w:szCs w:val="24"/>
                <w:lang w:bidi="en-US"/>
              </w:rPr>
              <w:t>(освоенные профессио</w:t>
            </w:r>
            <w:r w:rsidR="00ED5582">
              <w:rPr>
                <w:rFonts w:ascii="Times New Roman" w:eastAsia="Times New Roman" w:hAnsi="Times New Roman" w:cs="Times New Roman"/>
                <w:b/>
                <w:bCs/>
                <w:sz w:val="24"/>
                <w:szCs w:val="24"/>
                <w:lang w:bidi="en-US"/>
              </w:rPr>
              <w:t>-</w:t>
            </w:r>
            <w:r w:rsidRPr="00ED5582">
              <w:rPr>
                <w:rFonts w:ascii="Times New Roman" w:eastAsia="Times New Roman" w:hAnsi="Times New Roman" w:cs="Times New Roman"/>
                <w:b/>
                <w:bCs/>
                <w:sz w:val="24"/>
                <w:szCs w:val="24"/>
                <w:lang w:bidi="en-US"/>
              </w:rPr>
              <w:t>нальные компетенции)</w:t>
            </w:r>
          </w:p>
        </w:tc>
        <w:tc>
          <w:tcPr>
            <w:tcW w:w="4536"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ED5582">
            <w:pPr>
              <w:spacing w:after="0" w:line="240" w:lineRule="auto"/>
              <w:jc w:val="center"/>
              <w:rPr>
                <w:rFonts w:ascii="Times New Roman" w:eastAsia="Times New Roman" w:hAnsi="Times New Roman" w:cs="Times New Roman"/>
                <w:bCs/>
                <w:sz w:val="24"/>
                <w:szCs w:val="24"/>
                <w:lang w:eastAsia="ru-RU"/>
              </w:rPr>
            </w:pPr>
            <w:r w:rsidRPr="00D33C9D">
              <w:rPr>
                <w:rFonts w:ascii="Times New Roman" w:eastAsia="Times New Roman" w:hAnsi="Times New Roman" w:cs="Times New Roman"/>
                <w:b/>
                <w:sz w:val="24"/>
                <w:szCs w:val="24"/>
                <w:lang w:eastAsia="ru-RU"/>
              </w:rPr>
              <w:t>Основные показатели оценки результата</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ED5582">
            <w:pPr>
              <w:spacing w:after="0" w:line="240" w:lineRule="auto"/>
              <w:jc w:val="center"/>
              <w:rPr>
                <w:rFonts w:ascii="Times New Roman" w:eastAsia="Times New Roman" w:hAnsi="Times New Roman" w:cs="Times New Roman"/>
                <w:b/>
                <w:bCs/>
                <w:sz w:val="24"/>
                <w:szCs w:val="24"/>
                <w:lang w:eastAsia="ru-RU"/>
              </w:rPr>
            </w:pPr>
            <w:r w:rsidRPr="00D33C9D">
              <w:rPr>
                <w:rFonts w:ascii="Times New Roman" w:eastAsia="Times New Roman" w:hAnsi="Times New Roman" w:cs="Times New Roman"/>
                <w:b/>
                <w:sz w:val="24"/>
                <w:szCs w:val="24"/>
                <w:lang w:eastAsia="ru-RU"/>
              </w:rPr>
              <w:t xml:space="preserve">Формы и методы контроля и оценки </w:t>
            </w:r>
          </w:p>
        </w:tc>
      </w:tr>
      <w:tr w:rsidR="00D33C9D" w:rsidRPr="00D33C9D" w:rsidTr="00ED5582">
        <w:tc>
          <w:tcPr>
            <w:tcW w:w="2943"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ED5582">
            <w:pPr>
              <w:spacing w:after="0" w:line="240" w:lineRule="auto"/>
              <w:rPr>
                <w:rFonts w:ascii="Times New Roman" w:eastAsia="Times New Roman" w:hAnsi="Times New Roman" w:cs="Times New Roman"/>
                <w:bCs/>
                <w:sz w:val="24"/>
                <w:szCs w:val="24"/>
                <w:lang w:bidi="en-US"/>
              </w:rPr>
            </w:pPr>
            <w:r w:rsidRPr="00D33C9D">
              <w:rPr>
                <w:rFonts w:ascii="Times New Roman" w:eastAsia="Times New Roman" w:hAnsi="Times New Roman" w:cs="Times New Roman"/>
                <w:spacing w:val="-1"/>
                <w:sz w:val="24"/>
                <w:szCs w:val="24"/>
                <w:lang w:bidi="en-US"/>
              </w:rPr>
              <w:t xml:space="preserve">ПК 5.1 Изготавливать простые столярные тяги и заготовки столярных </w:t>
            </w:r>
            <w:r w:rsidRPr="00D33C9D">
              <w:rPr>
                <w:rFonts w:ascii="Times New Roman" w:eastAsia="Times New Roman" w:hAnsi="Times New Roman" w:cs="Times New Roman"/>
                <w:sz w:val="24"/>
                <w:szCs w:val="24"/>
                <w:lang w:bidi="en-US"/>
              </w:rPr>
              <w:t>изделий</w:t>
            </w:r>
          </w:p>
        </w:tc>
        <w:tc>
          <w:tcPr>
            <w:tcW w:w="4536"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ED5582">
            <w:pPr>
              <w:spacing w:after="0" w:line="240" w:lineRule="auto"/>
              <w:contextualSpacing/>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 xml:space="preserve">Рациональность  выбора ручного столярного инструмента, исходя из поставленной задачи.                                                     </w:t>
            </w:r>
          </w:p>
          <w:p w:rsidR="00D33C9D" w:rsidRPr="00D33C9D" w:rsidRDefault="00D33C9D" w:rsidP="00ED5582">
            <w:pPr>
              <w:spacing w:after="0" w:line="240" w:lineRule="auto"/>
              <w:contextualSpacing/>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подготовки  инструмента к работе. Соблюдение  техники  безопасности.</w:t>
            </w:r>
          </w:p>
          <w:p w:rsidR="00D33C9D" w:rsidRPr="00D33C9D" w:rsidRDefault="00D33C9D" w:rsidP="00ED5582">
            <w:pPr>
              <w:spacing w:after="0" w:line="240" w:lineRule="auto"/>
              <w:contextualSpacing/>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Соответствие подготовленного инструмента технологическим требованиям, предъявляемым к ручному столярному инструменту</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ED5582">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защита и экспертная оценка выполнения  практических работ;  и изделий. зачет по производственному обучению и учебной практике;</w:t>
            </w:r>
          </w:p>
          <w:p w:rsidR="00D33C9D" w:rsidRPr="00D33C9D" w:rsidRDefault="00D33C9D" w:rsidP="00ED5582">
            <w:pPr>
              <w:spacing w:after="0" w:line="240" w:lineRule="auto"/>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r w:rsidR="00D33C9D" w:rsidRPr="00D33C9D" w:rsidTr="00ED5582">
        <w:trPr>
          <w:trHeight w:val="292"/>
        </w:trPr>
        <w:tc>
          <w:tcPr>
            <w:tcW w:w="2943" w:type="dxa"/>
            <w:tcBorders>
              <w:top w:val="single" w:sz="12" w:space="0" w:color="auto"/>
              <w:left w:val="single" w:sz="12" w:space="0" w:color="auto"/>
              <w:bottom w:val="single" w:sz="4" w:space="0" w:color="auto"/>
              <w:right w:val="single" w:sz="4" w:space="0" w:color="auto"/>
            </w:tcBorders>
          </w:tcPr>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sz w:val="24"/>
                <w:szCs w:val="24"/>
                <w:lang w:bidi="en-US"/>
              </w:rPr>
              <w:t>ПК 5.2 Изготавливать и собирать столярные изделия различной сложности</w:t>
            </w:r>
          </w:p>
        </w:tc>
        <w:tc>
          <w:tcPr>
            <w:tcW w:w="4536" w:type="dxa"/>
            <w:tcBorders>
              <w:top w:val="single" w:sz="12" w:space="0" w:color="auto"/>
              <w:left w:val="single" w:sz="4" w:space="0" w:color="auto"/>
              <w:bottom w:val="single" w:sz="4" w:space="0" w:color="auto"/>
              <w:right w:val="single" w:sz="4" w:space="0" w:color="auto"/>
            </w:tcBorders>
          </w:tcPr>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выполнения приемов работы ручным столярным инструментом.</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Рациональность организации  рабочего места в соответствии с безопасностью выполняемых работ. Правильность и полнота  формулирования правил безопасности работ.</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Рациональность выбора приемов работы ручным столярным инструментом.</w:t>
            </w:r>
          </w:p>
        </w:tc>
        <w:tc>
          <w:tcPr>
            <w:tcW w:w="2835" w:type="dxa"/>
            <w:tcBorders>
              <w:top w:val="single" w:sz="12" w:space="0" w:color="auto"/>
              <w:left w:val="single" w:sz="4" w:space="0" w:color="auto"/>
              <w:bottom w:val="single" w:sz="4" w:space="0" w:color="auto"/>
              <w:right w:val="single" w:sz="12" w:space="0" w:color="auto"/>
            </w:tcBorders>
          </w:tcPr>
          <w:p w:rsidR="00D33C9D" w:rsidRPr="00D33C9D" w:rsidRDefault="00D33C9D" w:rsidP="00D33C9D">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зачет по произ</w:t>
            </w:r>
            <w:r w:rsidR="00ED5582">
              <w:rPr>
                <w:rFonts w:ascii="Times New Roman" w:eastAsia="Times New Roman" w:hAnsi="Times New Roman" w:cs="Times New Roman"/>
                <w:bCs/>
                <w:iCs/>
                <w:sz w:val="24"/>
                <w:szCs w:val="24"/>
                <w:lang w:bidi="en-US"/>
              </w:rPr>
              <w:t xml:space="preserve">водственному обучению и учебной </w:t>
            </w:r>
            <w:r w:rsidRPr="00D33C9D">
              <w:rPr>
                <w:rFonts w:ascii="Times New Roman" w:eastAsia="Times New Roman" w:hAnsi="Times New Roman" w:cs="Times New Roman"/>
                <w:bCs/>
                <w:iCs/>
                <w:sz w:val="24"/>
                <w:szCs w:val="24"/>
                <w:lang w:bidi="en-US"/>
              </w:rPr>
              <w:t>практике;</w:t>
            </w:r>
          </w:p>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r w:rsidR="00D33C9D" w:rsidRPr="00D33C9D" w:rsidTr="00ED5582">
        <w:trPr>
          <w:trHeight w:val="331"/>
        </w:trPr>
        <w:tc>
          <w:tcPr>
            <w:tcW w:w="2943" w:type="dxa"/>
            <w:tcBorders>
              <w:top w:val="single" w:sz="4" w:space="0" w:color="auto"/>
              <w:left w:val="single" w:sz="12" w:space="0" w:color="auto"/>
              <w:bottom w:val="single" w:sz="12" w:space="0" w:color="auto"/>
              <w:right w:val="single" w:sz="4" w:space="0" w:color="auto"/>
            </w:tcBorders>
          </w:tcPr>
          <w:p w:rsidR="00D33C9D" w:rsidRPr="00D33C9D" w:rsidRDefault="00D33C9D" w:rsidP="00D33C9D">
            <w:pPr>
              <w:shd w:val="clear" w:color="auto" w:fill="FFFFFF"/>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pacing w:val="-2"/>
                <w:sz w:val="24"/>
                <w:szCs w:val="24"/>
                <w:lang w:bidi="en-US"/>
              </w:rPr>
              <w:t>ПК 5.3 Выполнять столярно-монтажные работы.</w:t>
            </w:r>
          </w:p>
          <w:p w:rsidR="00D33C9D" w:rsidRPr="00D33C9D" w:rsidRDefault="00D33C9D" w:rsidP="00D33C9D">
            <w:pPr>
              <w:spacing w:after="0" w:line="240" w:lineRule="auto"/>
              <w:rPr>
                <w:rFonts w:ascii="Times New Roman" w:eastAsia="Times New Roman" w:hAnsi="Times New Roman" w:cs="Times New Roman"/>
                <w:bCs/>
                <w:sz w:val="24"/>
                <w:szCs w:val="24"/>
                <w:lang w:bidi="en-US"/>
              </w:rPr>
            </w:pPr>
          </w:p>
        </w:tc>
        <w:tc>
          <w:tcPr>
            <w:tcW w:w="4536" w:type="dxa"/>
            <w:tcBorders>
              <w:top w:val="single" w:sz="4" w:space="0" w:color="auto"/>
              <w:left w:val="single" w:sz="4" w:space="0" w:color="auto"/>
              <w:bottom w:val="single" w:sz="12" w:space="0" w:color="auto"/>
              <w:right w:val="single" w:sz="4" w:space="0" w:color="auto"/>
            </w:tcBorders>
          </w:tcPr>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Чтение инструкционно -технологической документации.</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 xml:space="preserve">Рациональность </w:t>
            </w:r>
            <w:r w:rsidR="00D851A6" w:rsidRPr="00D33C9D">
              <w:rPr>
                <w:rFonts w:ascii="Times New Roman" w:eastAsia="Times New Roman" w:hAnsi="Times New Roman" w:cs="Times New Roman"/>
                <w:sz w:val="24"/>
                <w:szCs w:val="24"/>
                <w:lang w:bidi="en-US"/>
              </w:rPr>
              <w:t>организации рабочего</w:t>
            </w:r>
            <w:r w:rsidRPr="00D33C9D">
              <w:rPr>
                <w:rFonts w:ascii="Times New Roman" w:eastAsia="Times New Roman" w:hAnsi="Times New Roman" w:cs="Times New Roman"/>
                <w:sz w:val="24"/>
                <w:szCs w:val="24"/>
                <w:lang w:bidi="en-US"/>
              </w:rPr>
              <w:t xml:space="preserve"> места в соответствии с безопасностью выполняемых работ;</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выполнения элементов столярных соединений.</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при сборке столярных соединений.</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Правильность и полнота  формулирования правил безопасности работ. Соблюдение технологической последовательности контроля качества выполненного столярного соединения.</w:t>
            </w:r>
          </w:p>
          <w:p w:rsidR="00D33C9D" w:rsidRPr="00ED5582" w:rsidRDefault="00D33C9D" w:rsidP="00ED5582">
            <w:pPr>
              <w:shd w:val="clear" w:color="auto" w:fill="FFFFFF"/>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pacing w:val="-2"/>
                <w:sz w:val="24"/>
                <w:szCs w:val="24"/>
                <w:lang w:bidi="en-US"/>
              </w:rPr>
              <w:t>Выполнять столярно-монтажные работы.</w:t>
            </w:r>
          </w:p>
        </w:tc>
        <w:tc>
          <w:tcPr>
            <w:tcW w:w="2835" w:type="dxa"/>
            <w:tcBorders>
              <w:top w:val="single" w:sz="4" w:space="0" w:color="auto"/>
              <w:left w:val="single" w:sz="4" w:space="0" w:color="auto"/>
              <w:bottom w:val="single" w:sz="12" w:space="0" w:color="auto"/>
              <w:right w:val="single" w:sz="12" w:space="0" w:color="auto"/>
            </w:tcBorders>
          </w:tcPr>
          <w:p w:rsidR="00D33C9D" w:rsidRPr="00D33C9D" w:rsidRDefault="00D33C9D" w:rsidP="00D33C9D">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защита и экспертная оценка выполнения  практических работ;  и изделий. зачет по производственному обучению и учебной практике;</w:t>
            </w:r>
          </w:p>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r w:rsidR="00D33C9D" w:rsidRPr="00D33C9D" w:rsidTr="00ED5582">
        <w:trPr>
          <w:trHeight w:val="2522"/>
        </w:trPr>
        <w:tc>
          <w:tcPr>
            <w:tcW w:w="2943" w:type="dxa"/>
            <w:tcBorders>
              <w:top w:val="single" w:sz="12" w:space="0" w:color="auto"/>
              <w:left w:val="single" w:sz="12" w:space="0" w:color="auto"/>
              <w:right w:val="single" w:sz="4" w:space="0" w:color="auto"/>
            </w:tcBorders>
          </w:tcPr>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spacing w:val="-1"/>
                <w:sz w:val="24"/>
                <w:szCs w:val="24"/>
                <w:lang w:bidi="en-US"/>
              </w:rPr>
              <w:t>ПК 5.4 Производить ремонт столярных изделий</w:t>
            </w:r>
          </w:p>
        </w:tc>
        <w:tc>
          <w:tcPr>
            <w:tcW w:w="4536" w:type="dxa"/>
            <w:tcBorders>
              <w:top w:val="single" w:sz="12" w:space="0" w:color="auto"/>
              <w:left w:val="single" w:sz="4" w:space="0" w:color="auto"/>
              <w:right w:val="single" w:sz="4" w:space="0" w:color="auto"/>
            </w:tcBorders>
          </w:tcPr>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Чтение инструкционно -технологической документации.</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Рациональность организации  рабочего места в соответствии с безопасностью выполняемых работ;</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выполнения элементов столярных соединений.</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при сборке столярных соединений.</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 xml:space="preserve">Правильность и полнота  формулирования правил безопасности работ. </w:t>
            </w:r>
            <w:r w:rsidRPr="00D33C9D">
              <w:rPr>
                <w:rFonts w:ascii="Times New Roman" w:eastAsia="Times New Roman" w:hAnsi="Times New Roman" w:cs="Times New Roman"/>
                <w:spacing w:val="-1"/>
                <w:sz w:val="24"/>
                <w:szCs w:val="24"/>
                <w:lang w:bidi="en-US"/>
              </w:rPr>
              <w:t xml:space="preserve"> </w:t>
            </w:r>
            <w:r w:rsidRPr="00D33C9D">
              <w:rPr>
                <w:rFonts w:ascii="Times New Roman" w:eastAsia="Times New Roman" w:hAnsi="Times New Roman" w:cs="Times New Roman"/>
                <w:spacing w:val="-1"/>
                <w:sz w:val="24"/>
                <w:szCs w:val="24"/>
                <w:lang w:val="en-US" w:bidi="en-US"/>
              </w:rPr>
              <w:t>Производить ремонт столярных изделий</w:t>
            </w:r>
          </w:p>
        </w:tc>
        <w:tc>
          <w:tcPr>
            <w:tcW w:w="2835" w:type="dxa"/>
            <w:tcBorders>
              <w:top w:val="single" w:sz="12" w:space="0" w:color="auto"/>
              <w:left w:val="single" w:sz="4" w:space="0" w:color="auto"/>
              <w:right w:val="single" w:sz="12" w:space="0" w:color="auto"/>
            </w:tcBorders>
          </w:tcPr>
          <w:p w:rsidR="00D33C9D" w:rsidRPr="00D33C9D" w:rsidRDefault="00D33C9D" w:rsidP="00D33C9D">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защита и экспертная оценка выполнения  практических работ;  и изделий. зачет по производственному обучению и учебной практике;</w:t>
            </w:r>
          </w:p>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bl>
    <w:p w:rsidR="00ED5582" w:rsidRDefault="00ED5582" w:rsidP="00D33C9D">
      <w:pPr>
        <w:spacing w:after="0" w:line="240" w:lineRule="auto"/>
        <w:rPr>
          <w:rFonts w:ascii="Times New Roman" w:eastAsia="Times New Roman" w:hAnsi="Times New Roman" w:cs="Times New Roman"/>
          <w:b/>
          <w:sz w:val="28"/>
          <w:szCs w:val="28"/>
          <w:lang w:eastAsia="ru-RU"/>
        </w:rPr>
      </w:pPr>
    </w:p>
    <w:p w:rsidR="00ED5582" w:rsidRPr="00D33C9D" w:rsidRDefault="00ED5582"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Контроль и оценка результатов освоения общих и профессиональных компетенций профессионального модуля</w:t>
      </w:r>
    </w:p>
    <w:p w:rsidR="00D33C9D" w:rsidRP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jc w:val="both"/>
        <w:rPr>
          <w:rFonts w:ascii="Times New Roman" w:hAnsi="Times New Roman" w:cs="Times New Roman"/>
          <w:sz w:val="28"/>
          <w:szCs w:val="28"/>
        </w:rPr>
      </w:pPr>
      <w:r w:rsidRPr="00D33C9D">
        <w:rPr>
          <w:rFonts w:ascii="Times New Roman" w:hAnsi="Times New Roman" w:cs="Times New Roman"/>
          <w:sz w:val="28"/>
          <w:szCs w:val="28"/>
        </w:rPr>
        <w:tab/>
        <w:t>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 а также выполнения учащимися учебно-производственных заданий.</w:t>
      </w:r>
    </w:p>
    <w:tbl>
      <w:tblPr>
        <w:tblStyle w:val="a8"/>
        <w:tblW w:w="0" w:type="auto"/>
        <w:tblLook w:val="04A0" w:firstRow="1" w:lastRow="0" w:firstColumn="1" w:lastColumn="0" w:noHBand="0" w:noVBand="1"/>
      </w:tblPr>
      <w:tblGrid>
        <w:gridCol w:w="6011"/>
        <w:gridCol w:w="4412"/>
      </w:tblGrid>
      <w:tr w:rsidR="00D33C9D" w:rsidRPr="00D33C9D" w:rsidTr="00D913C8">
        <w:tc>
          <w:tcPr>
            <w:tcW w:w="8897" w:type="dxa"/>
          </w:tcPr>
          <w:p w:rsidR="00D33C9D" w:rsidRPr="00D33C9D" w:rsidRDefault="00D33C9D" w:rsidP="00D33C9D">
            <w:pPr>
              <w:jc w:val="center"/>
              <w:rPr>
                <w:b/>
                <w:sz w:val="24"/>
                <w:szCs w:val="24"/>
              </w:rPr>
            </w:pPr>
            <w:r w:rsidRPr="00D33C9D">
              <w:rPr>
                <w:b/>
                <w:sz w:val="24"/>
                <w:szCs w:val="24"/>
              </w:rPr>
              <w:t>Результаты обучения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3C9D">
              <w:rPr>
                <w:b/>
                <w:sz w:val="24"/>
                <w:szCs w:val="24"/>
              </w:rPr>
              <w:t>(освоенный практический опыт)</w:t>
            </w:r>
          </w:p>
        </w:tc>
        <w:tc>
          <w:tcPr>
            <w:tcW w:w="5889" w:type="dxa"/>
            <w:vAlign w:val="center"/>
          </w:tcPr>
          <w:p w:rsidR="00D33C9D" w:rsidRPr="00D33C9D" w:rsidRDefault="00D33C9D" w:rsidP="00D33C9D">
            <w:pPr>
              <w:jc w:val="center"/>
              <w:rPr>
                <w:b/>
                <w:sz w:val="24"/>
                <w:szCs w:val="24"/>
              </w:rPr>
            </w:pPr>
            <w:r w:rsidRPr="00D33C9D">
              <w:rPr>
                <w:b/>
                <w:sz w:val="24"/>
                <w:szCs w:val="24"/>
              </w:rPr>
              <w:t>Формы и методы контроля и</w:t>
            </w:r>
          </w:p>
          <w:p w:rsidR="00D33C9D" w:rsidRPr="00D33C9D" w:rsidRDefault="00D33C9D" w:rsidP="00D33C9D">
            <w:pPr>
              <w:jc w:val="center"/>
              <w:rPr>
                <w:b/>
                <w:sz w:val="24"/>
                <w:szCs w:val="24"/>
              </w:rPr>
            </w:pPr>
            <w:r w:rsidRPr="00D33C9D">
              <w:rPr>
                <w:b/>
                <w:sz w:val="24"/>
                <w:szCs w:val="24"/>
              </w:rPr>
              <w:t>оценки результатов обучения</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штукатурных работ.</w:t>
            </w:r>
          </w:p>
        </w:tc>
        <w:tc>
          <w:tcPr>
            <w:tcW w:w="5889" w:type="dxa"/>
            <w:vAlign w:val="center"/>
          </w:tcPr>
          <w:p w:rsidR="00D33C9D" w:rsidRPr="00D33C9D" w:rsidRDefault="00D33C9D" w:rsidP="00D33C9D">
            <w:pPr>
              <w:rPr>
                <w:sz w:val="24"/>
                <w:szCs w:val="24"/>
              </w:rPr>
            </w:pPr>
            <w:r w:rsidRPr="00D33C9D">
              <w:rPr>
                <w:sz w:val="24"/>
                <w:szCs w:val="24"/>
              </w:rPr>
              <w:t xml:space="preserve">Текущий и промежуточный контроль: </w:t>
            </w:r>
          </w:p>
          <w:p w:rsidR="00D33C9D" w:rsidRPr="00D33C9D" w:rsidRDefault="00D33C9D" w:rsidP="00D33C9D">
            <w:pPr>
              <w:jc w:val="cente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Производить оштукатуривание поверхностей различной степени  сложности.</w:t>
            </w:r>
            <w:r w:rsidRPr="00D33C9D">
              <w:rPr>
                <w:i/>
                <w:sz w:val="24"/>
                <w:szCs w:val="24"/>
              </w:rPr>
              <w:t xml:space="preserve"> </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отделку оштукатуренных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оштукатуренных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облицовочных работ.</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облицовочные работы горизонтальных и вертикальных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i/>
                <w:sz w:val="24"/>
                <w:szCs w:val="24"/>
              </w:rPr>
            </w:pPr>
            <w:r w:rsidRPr="00D33C9D">
              <w:rPr>
                <w:sz w:val="24"/>
                <w:szCs w:val="24"/>
              </w:rPr>
              <w:t>Выполнять ремонт облицованных поверхностей плитками и плитами.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 при производстве малярных работ;</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Окрашивать поверхности малярными составами;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Оклеивать поверхности различными материалами;</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окрашенных и оклеенных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b/>
                <w:sz w:val="24"/>
                <w:szCs w:val="24"/>
              </w:rPr>
            </w:pPr>
            <w:r w:rsidRPr="00D33C9D">
              <w:rPr>
                <w:b/>
                <w:sz w:val="24"/>
                <w:szCs w:val="24"/>
              </w:rPr>
              <w:t>Итоговый контроль:</w:t>
            </w:r>
          </w:p>
        </w:tc>
        <w:tc>
          <w:tcPr>
            <w:tcW w:w="5889" w:type="dxa"/>
            <w:vAlign w:val="center"/>
          </w:tcPr>
          <w:p w:rsidR="00D33C9D" w:rsidRPr="00D33C9D" w:rsidRDefault="00D33C9D" w:rsidP="00D33C9D">
            <w:pPr>
              <w:jc w:val="center"/>
              <w:rPr>
                <w:b/>
                <w:sz w:val="24"/>
                <w:szCs w:val="24"/>
              </w:rPr>
            </w:pPr>
            <w:r w:rsidRPr="00D33C9D">
              <w:rPr>
                <w:b/>
                <w:sz w:val="24"/>
                <w:szCs w:val="24"/>
              </w:rPr>
              <w:t>Экзамен по профессиональному модулю</w:t>
            </w:r>
          </w:p>
        </w:tc>
      </w:tr>
    </w:tbl>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Общие компетенции</w:t>
      </w:r>
    </w:p>
    <w:p w:rsidR="00D33C9D" w:rsidRPr="00D33C9D" w:rsidRDefault="00D33C9D" w:rsidP="00D33C9D">
      <w:pPr>
        <w:spacing w:after="0" w:line="240" w:lineRule="auto"/>
        <w:ind w:left="855"/>
        <w:contextualSpacing/>
        <w:rPr>
          <w:rFonts w:ascii="Times New Roman" w:eastAsia="Times New Roman" w:hAnsi="Times New Roman" w:cs="Times New Roman"/>
          <w:b/>
          <w:sz w:val="28"/>
          <w:szCs w:val="28"/>
          <w:lang w:eastAsia="ru-RU"/>
        </w:rPr>
      </w:pPr>
    </w:p>
    <w:p w:rsidR="00D33C9D" w:rsidRPr="00D33C9D" w:rsidRDefault="00D33C9D" w:rsidP="00D33C9D">
      <w:pPr>
        <w:keepNext/>
        <w:keepLines/>
        <w:widowControl w:val="0"/>
        <w:suppressAutoHyphens/>
        <w:spacing w:after="0"/>
        <w:rPr>
          <w:rFonts w:ascii="Times New Roman" w:eastAsia="Times New Roman" w:hAnsi="Times New Roman" w:cs="Times New Roman"/>
          <w:b/>
          <w:sz w:val="28"/>
          <w:szCs w:val="28"/>
        </w:rPr>
      </w:pPr>
      <w:r w:rsidRPr="00D33C9D">
        <w:rPr>
          <w:rFonts w:ascii="Times New Roman" w:eastAsia="Times New Roman" w:hAnsi="Times New Roman" w:cs="Times New Roman"/>
          <w:b/>
          <w:sz w:val="28"/>
          <w:szCs w:val="28"/>
        </w:rPr>
        <w:t>Формы и методы контроля и оценки результатов  обучения  позволяющие  проверить у обучающихся не только формирование  профессиональных  компетенций, но и развитие общих компетенций  обеспечивающих их умения.</w:t>
      </w:r>
    </w:p>
    <w:tbl>
      <w:tblPr>
        <w:tblStyle w:val="a8"/>
        <w:tblW w:w="0" w:type="auto"/>
        <w:tblLook w:val="04A0" w:firstRow="1" w:lastRow="0" w:firstColumn="1" w:lastColumn="0" w:noHBand="0" w:noVBand="1"/>
      </w:tblPr>
      <w:tblGrid>
        <w:gridCol w:w="3679"/>
        <w:gridCol w:w="3534"/>
        <w:gridCol w:w="3210"/>
      </w:tblGrid>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1. Выбирать способы решения задач профессиональной деятельности применительно к различным контекстам</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интереса к будущей профессии</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2 Осуществлять поиск, анализ и интерпретацию информации, необходимой для выполнения задач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эффективности и качества выполнения профессиональных задач</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3 Планировать и реализовывать собственное профессиональное и личностное развитие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4 Работать в коллективе и команде, эффективно взаимодействовать с коллегами, руководством, клиентами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демонстрация навыков использования информационно - коммуникационных технологий в профессиональной деятельности</w:t>
            </w:r>
          </w:p>
          <w:p w:rsidR="00D33C9D" w:rsidRPr="00D33C9D" w:rsidRDefault="00D33C9D" w:rsidP="00D33C9D">
            <w:pPr>
              <w:rPr>
                <w:sz w:val="24"/>
                <w:szCs w:val="24"/>
                <w:lang w:eastAsia="ru-RU"/>
              </w:rPr>
            </w:pP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7 Содействовать сохранению окружающей среды, ресурсосбережению, эффективно действовать в чрезвычайных ситуациях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sz w:val="24"/>
                <w:szCs w:val="24"/>
              </w:rPr>
            </w:pPr>
            <w:r w:rsidRPr="00D33C9D">
              <w:rPr>
                <w:sz w:val="24"/>
                <w:szCs w:val="24"/>
              </w:rPr>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9 Использовать информационные технологии в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10 Пользоваться профессиональной документацией на государственном и иностранном языках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11 Использовать знания по финансовой грамотности, планировать предпринимательскую деятельность в профессиональной сфере.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bl>
    <w:p w:rsidR="00D33C9D" w:rsidRDefault="00D33C9D"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ajorEastAsia" w:hAnsi="Times New Roman" w:cs="Times New Roman"/>
          <w:b/>
          <w:bCs/>
          <w:caps/>
          <w:sz w:val="28"/>
          <w:szCs w:val="28"/>
          <w:lang w:eastAsia="ru-RU"/>
        </w:rPr>
      </w:pPr>
      <w:bookmarkStart w:id="14" w:name="OLE_LINK40"/>
      <w:bookmarkStart w:id="15" w:name="OLE_LINK41"/>
      <w:bookmarkEnd w:id="0"/>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14"/>
    <w:bookmarkEnd w:id="15"/>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профессия </w:t>
      </w:r>
      <w:r w:rsidRPr="00AC4562">
        <w:rPr>
          <w:rFonts w:ascii="Times New Roman" w:eastAsia="Times New Roman" w:hAnsi="Times New Roman" w:cs="Times New Roman"/>
          <w:b/>
          <w:bCs/>
          <w:color w:val="181818"/>
          <w:sz w:val="28"/>
          <w:szCs w:val="28"/>
          <w:lang w:eastAsia="ru-RU"/>
        </w:rPr>
        <w:t>18560 СЛЕСАРЬ-САНТЕХНИК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в рамках профессионального модуля </w:t>
      </w:r>
      <w:r w:rsidRPr="00AC4562">
        <w:rPr>
          <w:rFonts w:ascii="Times New Roman" w:eastAsia="Times New Roman" w:hAnsi="Times New Roman" w:cs="Times New Roman"/>
          <w:b/>
          <w:bCs/>
          <w:color w:val="181818"/>
          <w:sz w:val="28"/>
          <w:szCs w:val="28"/>
          <w:lang w:eastAsia="ru-RU"/>
        </w:rPr>
        <w:t>ПМ.04 «Выполнение работ по одной или нескольким профессиям рабочих, должностям служащих»</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для специальности </w:t>
      </w:r>
      <w:r w:rsidRPr="00AC4562">
        <w:rPr>
          <w:rFonts w:ascii="Times New Roman" w:eastAsia="Times New Roman" w:hAnsi="Times New Roman" w:cs="Times New Roman"/>
          <w:b/>
          <w:bCs/>
          <w:color w:val="181818"/>
          <w:sz w:val="28"/>
          <w:szCs w:val="28"/>
          <w:lang w:eastAsia="ru-RU"/>
        </w:rPr>
        <w:t>08.02.11 Управление, эксплуатация и обслуживание многоквартирного дома (квалификация «техник)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AC4562" w:rsidRDefault="00AC4562" w:rsidP="00BB50C4">
      <w:pPr>
        <w:shd w:val="clear" w:color="auto" w:fill="FFFFFF"/>
        <w:spacing w:before="86" w:after="0" w:line="360" w:lineRule="auto"/>
        <w:jc w:val="center"/>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BB50C4" w:rsidRPr="00AC4562" w:rsidRDefault="00BB50C4" w:rsidP="00BB50C4">
      <w:pPr>
        <w:shd w:val="clear" w:color="auto" w:fill="FFFFFF"/>
        <w:spacing w:before="86" w:after="0" w:line="360" w:lineRule="auto"/>
        <w:jc w:val="center"/>
        <w:rPr>
          <w:rFonts w:ascii="Arial" w:eastAsia="Times New Roman" w:hAnsi="Arial" w:cs="Arial"/>
          <w:color w:val="181818"/>
          <w:sz w:val="28"/>
          <w:szCs w:val="28"/>
          <w:lang w:eastAsia="ru-RU"/>
        </w:rPr>
      </w:pPr>
    </w:p>
    <w:p w:rsidR="00AC4562" w:rsidRPr="00AC4562" w:rsidRDefault="00BB50C4" w:rsidP="00AC4562">
      <w:pPr>
        <w:shd w:val="clear" w:color="auto" w:fill="FFFFFF"/>
        <w:spacing w:after="0" w:line="360" w:lineRule="auto"/>
        <w:ind w:right="-185"/>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1.1</w:t>
      </w:r>
      <w:r w:rsidR="00AC4562" w:rsidRPr="00AC4562">
        <w:rPr>
          <w:rFonts w:ascii="Times New Roman" w:eastAsia="Times New Roman" w:hAnsi="Times New Roman" w:cs="Times New Roman"/>
          <w:b/>
          <w:bCs/>
          <w:color w:val="181818"/>
          <w:sz w:val="28"/>
          <w:szCs w:val="28"/>
          <w:lang w:eastAsia="ru-RU"/>
        </w:rPr>
        <w:t>. Цели и задачи учебной практики– требования к результатам освоения практических занятий</w:t>
      </w:r>
    </w:p>
    <w:p w:rsidR="00AC4562" w:rsidRPr="00AC4562" w:rsidRDefault="00AC4562" w:rsidP="00AC4562">
      <w:pPr>
        <w:shd w:val="clear" w:color="auto" w:fill="FFFFFF"/>
        <w:spacing w:after="0" w:line="360" w:lineRule="auto"/>
        <w:ind w:firstLine="720"/>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Цели и задачи учебной практики -  освоение основного вида профессиональной деятельности, в том числе:</w:t>
      </w:r>
    </w:p>
    <w:tbl>
      <w:tblPr>
        <w:tblW w:w="9900" w:type="dxa"/>
        <w:tblCellMar>
          <w:left w:w="0" w:type="dxa"/>
          <w:right w:w="0" w:type="dxa"/>
        </w:tblCellMar>
        <w:tblLook w:val="04A0" w:firstRow="1" w:lastRow="0" w:firstColumn="1" w:lastColumn="0" w:noHBand="0" w:noVBand="1"/>
      </w:tblPr>
      <w:tblGrid>
        <w:gridCol w:w="1898"/>
        <w:gridCol w:w="8002"/>
      </w:tblGrid>
      <w:tr w:rsidR="00AC4562" w:rsidRPr="00AC4562" w:rsidTr="00BB50C4">
        <w:trPr>
          <w:trHeight w:val="280"/>
        </w:trPr>
        <w:tc>
          <w:tcPr>
            <w:tcW w:w="190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Иметь практический опыт:</w:t>
            </w:r>
          </w:p>
        </w:tc>
        <w:tc>
          <w:tcPr>
            <w:tcW w:w="84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Планирование обхода и осмотра на основании сменного задания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Выбор и проверка средств индивидуальной защиты в соответствии с требованиями охраны труда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утечки в трубопроводах и арматуре и оценка возможности ее устранения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неисправностей оборудования и приборов и оценка возможности их устранения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Информирование работника более высокого уровня квалификации в установленном порядке в случае выявления неисправностей</w:t>
            </w:r>
          </w:p>
        </w:tc>
      </w:tr>
      <w:tr w:rsidR="00AC4562" w:rsidRPr="00AC4562" w:rsidTr="00BB50C4">
        <w:trPr>
          <w:trHeight w:val="2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Оперативное устранение (в рамках своей компетенции) выявленных неисправностей, не требующих остановки работы санитарно-технических систем и оборудования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Проверка рабочего места на соответствие требованиям охраны труда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и арматуре системы водоснабжения, в том числе поливочной системы и системы противопожарного водопровода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Выполнение обслуживания повысительных и пожарных насосов</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водонагревателях, приборах и арматуре системы отопления и горячего водоснабжения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местных непрогревов с промывкой нагревательных приборов и участков трубопроводов</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воздушных пробок в системе отопления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грязевиков, воздухосборников</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отопления и горячего водоснабжения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Выполнение обслуживания циркуляционных насосов</w:t>
            </w:r>
          </w:p>
        </w:tc>
      </w:tr>
      <w:tr w:rsidR="00AC4562" w:rsidRPr="00AC4562" w:rsidTr="00BB50C4">
        <w:trPr>
          <w:trHeight w:val="40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от пыли и грязи наружных поверхностей оборудования и контрольно-измерительных приборов системы отопления и горячего водоснабжения</w:t>
            </w:r>
          </w:p>
        </w:tc>
      </w:tr>
      <w:tr w:rsidR="00AC4562" w:rsidRPr="00AC4562" w:rsidTr="00BB50C4">
        <w:trPr>
          <w:trHeight w:val="1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засоров в трубопроводах и санитарно-технических приборах</w:t>
            </w:r>
          </w:p>
        </w:tc>
      </w:tr>
      <w:tr w:rsidR="00AC4562" w:rsidRPr="00AC4562" w:rsidTr="00BB50C4">
        <w:trPr>
          <w:trHeight w:val="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протечек в раструбных соединениях и в местах присоединения санитарно-технических приборов к трубопроводу</w:t>
            </w:r>
          </w:p>
        </w:tc>
      </w:tr>
      <w:tr w:rsidR="00AC4562" w:rsidRPr="00AC4562" w:rsidTr="00BB50C4">
        <w:trPr>
          <w:trHeight w:val="15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системы водоотведения, внутренних водостоков</w:t>
            </w:r>
          </w:p>
        </w:tc>
      </w:tr>
      <w:tr w:rsidR="00AC4562" w:rsidRPr="00AC4562" w:rsidTr="00BB50C4">
        <w:trPr>
          <w:trHeight w:val="1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Укрепление расшатавшихся санитарно-технических приборов</w:t>
            </w:r>
          </w:p>
        </w:tc>
      </w:tr>
      <w:tr w:rsidR="00AC4562" w:rsidRPr="00AC4562" w:rsidTr="00BB50C4">
        <w:trPr>
          <w:trHeight w:val="280"/>
        </w:trPr>
        <w:tc>
          <w:tcPr>
            <w:tcW w:w="190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Уметь</w:t>
            </w: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исправность средств индивидуальной защиты и инструмента</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материалы и инструмент для выполнения сменного задания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Читать схемы и чертежи санитарно-технических систем и оборудования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течи в трубопроводах и арматуре</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Выявлять и оценивать неисправности оборудования и приборов</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Устранять неисправности санитарно-технических систем и оборудования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Пользоваться средствами связи</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рабочего места на соответствие требованиям охраны труда</w:t>
            </w:r>
          </w:p>
        </w:tc>
      </w:tr>
      <w:tr w:rsidR="00AC4562" w:rsidRPr="00AC4562" w:rsidTr="00BB50C4">
        <w:trPr>
          <w:trHeight w:val="16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технологические приемы технического обслуживания системы водоснабжения, в том числе поливочной системы и системы противопожарного водопровода</w:t>
            </w:r>
          </w:p>
        </w:tc>
      </w:tr>
      <w:tr w:rsidR="00AC4562" w:rsidRPr="00AC4562" w:rsidTr="00BB50C4">
        <w:trPr>
          <w:trHeight w:val="11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техническое обслуживание повысительных и пожарных насосов</w:t>
            </w:r>
          </w:p>
        </w:tc>
      </w:tr>
      <w:tr w:rsidR="00AC4562" w:rsidRPr="00AC4562" w:rsidTr="00BB50C4">
        <w:trPr>
          <w:trHeight w:val="11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AC4562" w:rsidRPr="00AC4562" w:rsidTr="00BB50C4">
        <w:trPr>
          <w:trHeight w:val="15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водоснабжения, в том числе поливочной системы и системы противопожарного водопровода</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технологические приемы технического обслуживания системы отопления и горячего водоснабжения</w:t>
            </w:r>
          </w:p>
        </w:tc>
      </w:tr>
      <w:tr w:rsidR="00AC4562" w:rsidRPr="00AC4562" w:rsidTr="00BB50C4">
        <w:trPr>
          <w:trHeight w:val="8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техническое обслуживание циркуляционных насосов</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степень прогрева отопительных приборов</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отопления и горячего водоснабжения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AC4562" w:rsidRPr="00AC4562" w:rsidTr="00BB50C4">
        <w:trPr>
          <w:trHeight w:val="42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 системы отопления и горячего водоснабжения</w:t>
            </w:r>
          </w:p>
        </w:tc>
      </w:tr>
      <w:tr w:rsidR="00AC4562" w:rsidRPr="00AC4562" w:rsidTr="00BB50C4">
        <w:trPr>
          <w:trHeight w:val="11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AC4562" w:rsidRPr="00AC4562" w:rsidTr="00BB50C4">
        <w:trPr>
          <w:trHeight w:val="15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трубопроводов и санитарно-технических приборов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прочистку стояков и лежаков, гидравлических затворов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утечек и засоров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подчеканку раструбов канализационных труб</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и санитарно-технических приборов</w:t>
            </w:r>
          </w:p>
        </w:tc>
      </w:tr>
    </w:tbl>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color w:val="181818"/>
          <w:sz w:val="24"/>
          <w:szCs w:val="24"/>
          <w:lang w:eastAsia="ru-RU"/>
        </w:rPr>
        <w:t> </w:t>
      </w:r>
    </w:p>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4"/>
          <w:szCs w:val="24"/>
          <w:lang w:eastAsia="ru-RU"/>
        </w:rPr>
        <w:t> </w:t>
      </w:r>
    </w:p>
    <w:p w:rsidR="00AC4562" w:rsidRPr="00AC4562" w:rsidRDefault="00BB50C4" w:rsidP="00AC4562">
      <w:pPr>
        <w:shd w:val="clear" w:color="auto" w:fill="FFFFFF"/>
        <w:spacing w:after="0" w:line="360" w:lineRule="auto"/>
        <w:ind w:firstLine="708"/>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1.2</w:t>
      </w:r>
      <w:r w:rsidR="00AC4562" w:rsidRPr="00AC4562">
        <w:rPr>
          <w:rFonts w:ascii="Times New Roman" w:eastAsia="Times New Roman" w:hAnsi="Times New Roman" w:cs="Times New Roman"/>
          <w:b/>
          <w:bCs/>
          <w:color w:val="181818"/>
          <w:sz w:val="28"/>
          <w:szCs w:val="28"/>
          <w:lang w:eastAsia="ru-RU"/>
        </w:rPr>
        <w:t>. Количество часов на освоение программы учебной практики</w:t>
      </w:r>
    </w:p>
    <w:p w:rsid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нагрузка обучающегося - 36 часов. </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p>
    <w:p w:rsidR="00AC4562" w:rsidRPr="00AC4562" w:rsidRDefault="00AC4562" w:rsidP="00AC4562">
      <w:pPr>
        <w:shd w:val="clear" w:color="auto" w:fill="FFFFFF"/>
        <w:spacing w:after="0" w:line="360" w:lineRule="auto"/>
        <w:jc w:val="center"/>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2.      РЕЗУЛЬТАТЫ ОСВОЕНИЯ РАБОЧЕЙ ПРОГРАММЫ УЧЕБНОЙ ПРАКТИКИ</w:t>
      </w:r>
    </w:p>
    <w:p w:rsidR="00AC4562" w:rsidRPr="00AC4562" w:rsidRDefault="00AC4562" w:rsidP="00AC4562">
      <w:pPr>
        <w:shd w:val="clear" w:color="auto" w:fill="FFFFFF"/>
        <w:spacing w:before="86"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Результатом освоения программы учебной практики является овладение обучающимися видом профессиональной деятельности «Выполнение работ по профессии рабо</w:t>
      </w:r>
      <w:r>
        <w:rPr>
          <w:rFonts w:ascii="Times New Roman" w:eastAsia="Times New Roman" w:hAnsi="Times New Roman" w:cs="Times New Roman"/>
          <w:color w:val="181818"/>
          <w:sz w:val="28"/>
          <w:szCs w:val="28"/>
          <w:lang w:eastAsia="ru-RU"/>
        </w:rPr>
        <w:t xml:space="preserve">чего 18560 "Слесарь-сантехник"» </w:t>
      </w:r>
      <w:r w:rsidRPr="00AC4562">
        <w:rPr>
          <w:rFonts w:ascii="Times New Roman" w:eastAsia="Times New Roman" w:hAnsi="Times New Roman" w:cs="Times New Roman"/>
          <w:color w:val="181818"/>
          <w:sz w:val="28"/>
          <w:szCs w:val="28"/>
          <w:lang w:eastAsia="ru-RU"/>
        </w:rPr>
        <w:t>в том числе квалификационными профессиональными (ПК) и общими (ОК) компетенциями:</w:t>
      </w:r>
    </w:p>
    <w:p w:rsidR="00AC4562" w:rsidRPr="00AC4562" w:rsidRDefault="00AC4562" w:rsidP="00AC4562">
      <w:pPr>
        <w:shd w:val="clear" w:color="auto" w:fill="FFFFFF"/>
        <w:spacing w:after="24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общих компетенции</w:t>
      </w:r>
    </w:p>
    <w:tbl>
      <w:tblPr>
        <w:tblW w:w="9488" w:type="dxa"/>
        <w:tblCellMar>
          <w:left w:w="0" w:type="dxa"/>
          <w:right w:w="0" w:type="dxa"/>
        </w:tblCellMar>
        <w:tblLook w:val="04A0" w:firstRow="1" w:lastRow="0" w:firstColumn="1" w:lastColumn="0" w:noHBand="0" w:noVBand="1"/>
      </w:tblPr>
      <w:tblGrid>
        <w:gridCol w:w="1223"/>
        <w:gridCol w:w="8265"/>
      </w:tblGrid>
      <w:tr w:rsidR="00AC4562" w:rsidRPr="00AC4562" w:rsidTr="00BB50C4">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8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общих компетенций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01</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02</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03</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04</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05</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06</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07</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08</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09</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10</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r>
    </w:tbl>
    <w:p w:rsidR="00AC4562" w:rsidRPr="00AC4562" w:rsidRDefault="00AC4562" w:rsidP="00AC4562">
      <w:pPr>
        <w:shd w:val="clear" w:color="auto" w:fill="FFFFFF"/>
        <w:spacing w:after="24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color w:val="181818"/>
          <w:sz w:val="24"/>
          <w:szCs w:val="24"/>
          <w:lang w:eastAsia="ru-RU"/>
        </w:rPr>
        <w:t> </w:t>
      </w:r>
    </w:p>
    <w:p w:rsidR="00AC4562" w:rsidRPr="00AC4562" w:rsidRDefault="00AC4562" w:rsidP="00AC4562">
      <w:pPr>
        <w:shd w:val="clear" w:color="auto" w:fill="FFFFFF"/>
        <w:spacing w:after="240" w:line="24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профессиональных компетенций</w:t>
      </w:r>
    </w:p>
    <w:tbl>
      <w:tblPr>
        <w:tblW w:w="8921" w:type="dxa"/>
        <w:tblCellMar>
          <w:left w:w="0" w:type="dxa"/>
          <w:right w:w="0" w:type="dxa"/>
        </w:tblCellMar>
        <w:tblLook w:val="04A0" w:firstRow="1" w:lastRow="0" w:firstColumn="1" w:lastColumn="0" w:noHBand="0" w:noVBand="1"/>
      </w:tblPr>
      <w:tblGrid>
        <w:gridCol w:w="1161"/>
        <w:gridCol w:w="7760"/>
      </w:tblGrid>
      <w:tr w:rsidR="00AC4562" w:rsidRPr="00AC4562" w:rsidTr="00BB50C4">
        <w:tc>
          <w:tcPr>
            <w:tcW w:w="11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77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видов деятельности и профессиональных компетенций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ВД 1</w:t>
            </w:r>
          </w:p>
        </w:tc>
        <w:tc>
          <w:tcPr>
            <w:tcW w:w="776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Выполнение текущего технического обслуживания домовых санитарно-технических систем и оборудования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r>
    </w:tbl>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xml:space="preserve">3.      ТЕМАТИЧЕСКИЙ ПЛАН И СОДЕРЖАНИЕ УЧЕБНОЙ ПРАКТИКИ </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3.1.   Тематический план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5000" w:type="pct"/>
        <w:tblInd w:w="-436" w:type="dxa"/>
        <w:tblCellMar>
          <w:left w:w="0" w:type="dxa"/>
          <w:right w:w="0" w:type="dxa"/>
        </w:tblCellMar>
        <w:tblLook w:val="04A0" w:firstRow="1" w:lastRow="0" w:firstColumn="1" w:lastColumn="0" w:noHBand="0" w:noVBand="1"/>
      </w:tblPr>
      <w:tblGrid>
        <w:gridCol w:w="2404"/>
        <w:gridCol w:w="2520"/>
        <w:gridCol w:w="4484"/>
        <w:gridCol w:w="1015"/>
      </w:tblGrid>
      <w:tr w:rsidR="00AC4562" w:rsidRPr="00AC4562" w:rsidTr="00BB50C4">
        <w:trPr>
          <w:trHeight w:val="819"/>
        </w:trPr>
        <w:tc>
          <w:tcPr>
            <w:tcW w:w="115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 и наименование учебной практики</w:t>
            </w:r>
          </w:p>
        </w:tc>
        <w:tc>
          <w:tcPr>
            <w:tcW w:w="120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Коды общих и профессиональных компетенций</w:t>
            </w:r>
          </w:p>
        </w:tc>
        <w:tc>
          <w:tcPr>
            <w:tcW w:w="215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Наименования разделов учебной практики</w:t>
            </w:r>
          </w:p>
        </w:tc>
        <w:tc>
          <w:tcPr>
            <w:tcW w:w="48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Объем часов</w:t>
            </w:r>
          </w:p>
        </w:tc>
      </w:tr>
      <w:tr w:rsidR="00AC4562" w:rsidRPr="00AC4562" w:rsidTr="00BB50C4">
        <w:trPr>
          <w:trHeight w:val="233"/>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w:t>
            </w:r>
          </w:p>
        </w:tc>
        <w:tc>
          <w:tcPr>
            <w:tcW w:w="120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4</w:t>
            </w:r>
          </w:p>
        </w:tc>
      </w:tr>
      <w:tr w:rsidR="00AC4562" w:rsidRPr="00AC4562" w:rsidTr="00BB50C4">
        <w:trPr>
          <w:trHeight w:val="639"/>
        </w:trPr>
        <w:tc>
          <w:tcPr>
            <w:tcW w:w="115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before="86"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УП.05 «Выполнение работ по профессии рабочего 18560 "Слесарь-сантехник"»</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1.</w:t>
            </w:r>
            <w:r w:rsidRPr="00AC4562">
              <w:rPr>
                <w:rFonts w:ascii="Times New Roman" w:eastAsia="Times New Roman" w:hAnsi="Times New Roman" w:cs="Times New Roman"/>
                <w:b/>
                <w:bCs/>
                <w:color w:val="000000"/>
                <w:sz w:val="24"/>
                <w:szCs w:val="24"/>
                <w:lang w:eastAsia="ru-RU"/>
              </w:rPr>
              <w:t>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630"/>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2.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195"/>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3.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4.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Всего:</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3.2. Содержание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9900" w:type="dxa"/>
        <w:tblCellMar>
          <w:left w:w="0" w:type="dxa"/>
          <w:right w:w="0" w:type="dxa"/>
        </w:tblCellMar>
        <w:tblLook w:val="04A0" w:firstRow="1" w:lastRow="0" w:firstColumn="1" w:lastColumn="0" w:noHBand="0" w:noVBand="1"/>
      </w:tblPr>
      <w:tblGrid>
        <w:gridCol w:w="3258"/>
        <w:gridCol w:w="5642"/>
        <w:gridCol w:w="1000"/>
      </w:tblGrid>
      <w:tr w:rsidR="00AC4562" w:rsidRPr="00AC4562" w:rsidTr="00BB50C4">
        <w:tc>
          <w:tcPr>
            <w:tcW w:w="3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Наименование тем  учебной практики</w:t>
            </w:r>
          </w:p>
        </w:tc>
        <w:tc>
          <w:tcPr>
            <w:tcW w:w="564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Содержание учебно-практических занятий обучающихся</w:t>
            </w:r>
          </w:p>
        </w:tc>
        <w:tc>
          <w:tcPr>
            <w:tcW w:w="10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Объем</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часов</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1</w:t>
            </w:r>
          </w:p>
        </w:tc>
        <w:tc>
          <w:tcPr>
            <w:tcW w:w="56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2</w:t>
            </w:r>
          </w:p>
        </w:tc>
        <w:tc>
          <w:tcPr>
            <w:tcW w:w="10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3</w:t>
            </w:r>
          </w:p>
        </w:tc>
      </w:tr>
      <w:tr w:rsidR="00AC4562" w:rsidRPr="00AC4562" w:rsidTr="00BB50C4">
        <w:trPr>
          <w:trHeight w:val="3312"/>
        </w:trPr>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Тема 1.1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-Планирование обхода и осмотра на основании сменного задания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утечки в трубопроводах и арматуре и оценка возможности ее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неисправностей оборудования и приборов и оценка возможности их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в установленном порядке в случае выявления неисправностей</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Оперативное устранение (в рамках своей компетенции) выявленных неисправностей, не требующих остановки работы санитарно-технических систем и оборудования</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2.1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и арматуре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Выполнение обслуживания повысительных и пожарных насосов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 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3.1 Выполнение текущего технического обслуживания системы отопления и горячего водоснабжения.</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водонагревателях, приборах и арматуре системы отопления и горячего водоснабжения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местных непрогревов с промывкой нагревательных приборов и участков трубопроводов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воздушных пробок в системе отопления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грязевиков, воздухосборников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отопления и горячего водоснабжения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Выполнение обслуживания циркуляционных насосов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от пыли и грязи наружных поверхностей оборудования и контрольно-измерительных приборов системы отопления и горячего водоснабжения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4.1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засоров в трубопроводах и санитарно-технических приборах</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протечек в раструбных соединениях и в местах присоединения санитарно-технических приборов к трубопроводу</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системы водоотведения, внутренних водостоков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Укрепление расшатавшихся санитарно-технических приборов</w:t>
            </w:r>
          </w:p>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ИТОГО</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 </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BB50C4" w:rsidRDefault="00AC4562"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outlineLvl w:val="0"/>
        <w:rPr>
          <w:rFonts w:ascii="Times New Roman" w:eastAsiaTheme="majorEastAsia" w:hAnsi="Times New Roman" w:cs="Times New Roman"/>
          <w:b/>
          <w:bCs/>
          <w:caps/>
          <w:sz w:val="28"/>
          <w:szCs w:val="28"/>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r w:rsidR="00BB50C4" w:rsidRPr="00D33C9D">
        <w:rPr>
          <w:rFonts w:ascii="Times New Roman" w:eastAsiaTheme="majorEastAsia" w:hAnsi="Times New Roman" w:cs="Times New Roman"/>
          <w:b/>
          <w:bCs/>
          <w:caps/>
          <w:sz w:val="28"/>
          <w:szCs w:val="28"/>
          <w:lang w:eastAsia="ru-RU"/>
        </w:rPr>
        <w:t xml:space="preserve">3 условия реализации Рабочей программы УЧЕБной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b/>
          <w:bCs/>
          <w:caps/>
          <w:sz w:val="28"/>
          <w:szCs w:val="28"/>
          <w:lang w:eastAsia="ru-RU"/>
        </w:rPr>
      </w:pPr>
      <w:r w:rsidRPr="00D33C9D">
        <w:rPr>
          <w:rFonts w:ascii="Times New Roman" w:eastAsiaTheme="majorEastAsia" w:hAnsi="Times New Roman" w:cs="Times New Roman"/>
          <w:b/>
          <w:bCs/>
          <w:caps/>
          <w:sz w:val="28"/>
          <w:szCs w:val="28"/>
          <w:lang w:eastAsia="ru-RU"/>
        </w:rPr>
        <w:t>практики</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t xml:space="preserve">3.1 </w:t>
      </w:r>
      <w:r w:rsidRPr="00D33C9D">
        <w:rPr>
          <w:rFonts w:ascii="Times New Roman" w:eastAsiaTheme="majorEastAsia" w:hAnsi="Times New Roman" w:cs="Times New Roman"/>
          <w:b/>
          <w:sz w:val="28"/>
          <w:szCs w:val="28"/>
          <w:lang w:eastAsia="ru-RU"/>
        </w:rPr>
        <w:t>Требования к минимальному материально-техническому обеспечению</w:t>
      </w:r>
      <w:bookmarkStart w:id="16" w:name="OLE_LINK20"/>
      <w:bookmarkStart w:id="17" w:name="OLE_LINK15"/>
      <w:r w:rsidRPr="00D33C9D">
        <w:rPr>
          <w:rFonts w:ascii="Times New Roman" w:eastAsiaTheme="majorEastAsia" w:hAnsi="Times New Roman" w:cs="Times New Roman"/>
          <w:b/>
          <w:sz w:val="28"/>
          <w:szCs w:val="28"/>
          <w:lang w:eastAsia="ru-RU"/>
        </w:rPr>
        <w:t xml:space="preserve">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
          <w:bCs/>
          <w:sz w:val="28"/>
          <w:szCs w:val="28"/>
          <w:lang w:eastAsia="ru-RU"/>
        </w:rPr>
        <w:t xml:space="preserve"> </w:t>
      </w:r>
      <w:r w:rsidRPr="00D33C9D">
        <w:rPr>
          <w:rFonts w:ascii="Times New Roman" w:eastAsia="Times New Roman" w:hAnsi="Times New Roman" w:cs="Times New Roman"/>
          <w:bCs/>
          <w:sz w:val="28"/>
          <w:szCs w:val="28"/>
          <w:lang w:eastAsia="ru-RU"/>
        </w:rPr>
        <w:t xml:space="preserve">Модуль: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imes New Roman" w:hAnsi="Times New Roman" w:cs="Times New Roman"/>
          <w:bCs/>
          <w:sz w:val="28"/>
          <w:szCs w:val="28"/>
          <w:lang w:eastAsia="ru-RU"/>
        </w:rPr>
        <w:t xml:space="preserve">ПМ.01 </w:t>
      </w:r>
      <w:r w:rsidRPr="00D33C9D">
        <w:rPr>
          <w:rFonts w:ascii="Times New Roman" w:eastAsiaTheme="majorEastAsia" w:hAnsi="Times New Roman" w:cs="Times New Roman"/>
          <w:sz w:val="28"/>
          <w:szCs w:val="28"/>
          <w:lang w:eastAsia="ru-RU"/>
        </w:rPr>
        <w:t xml:space="preserve">Участие в проектировании зданий и сооружений.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ПМ.02 Выполнение технологических процессов на объекте капитального строительства.</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pPr>
      <w:r w:rsidRPr="00D33C9D">
        <w:rPr>
          <w:rFonts w:ascii="Times New Roman" w:eastAsiaTheme="majorEastAsia" w:hAnsi="Times New Roman" w:cs="Times New Roman"/>
          <w:sz w:val="28"/>
          <w:szCs w:val="28"/>
          <w:lang w:eastAsia="ru-RU"/>
        </w:rPr>
        <w:t>ПМ 05 Выполнение работ по одной или нескольким профессиям рабочих должностям, служащих</w:t>
      </w:r>
      <w:r w:rsidRPr="00D33C9D">
        <w:t xml:space="preserve">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heme="majorEastAsia" w:hAnsi="Times New Roman" w:cs="Times New Roman"/>
          <w:sz w:val="28"/>
          <w:szCs w:val="28"/>
          <w:lang w:eastAsia="ru-RU"/>
        </w:rPr>
        <w:t>Строительство и эксплуатация зданий и сооружений.</w:t>
      </w:r>
    </w:p>
    <w:bookmarkEnd w:id="16"/>
    <w:bookmarkEnd w:id="17"/>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Реализация программы модуля предполагает наличие учебной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Оборудование  рабочих мест мастерской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Cs/>
          <w:sz w:val="28"/>
          <w:szCs w:val="28"/>
          <w:lang w:eastAsia="ru-RU"/>
        </w:rPr>
      </w:pPr>
      <w:r w:rsidRPr="00D33C9D">
        <w:rPr>
          <w:rFonts w:ascii="Times New Roman" w:eastAsia="Times New Roman" w:hAnsi="Times New Roman" w:cs="Times New Roman"/>
          <w:iCs/>
          <w:sz w:val="28"/>
          <w:szCs w:val="28"/>
          <w:lang w:eastAsia="ru-RU"/>
        </w:rPr>
        <w:t>Оборудование  рабочих мест малярной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-рабочие места по количеству учащихся;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-рабочее место мастера п/о;</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классная доска;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-стенды, плакаты, наглядные пособия;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-квалификационная характеристика;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-стеллаж для хранения инструментов;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-раковина, сушка для рук, шкаф для одежды;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-емкость для раствора;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-применяемый инструмент и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-инструкционно-технологические карты;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-технологическая документация;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-дидактические материалы;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-образцы строительных конструкций;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-макеты, стенд для наглядности конструктивных элементов;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-электронные технологические карты по всем темам курса;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-вытяжная и приточная вентиляция;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-инструкции по технике безопасности;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-аптечка первой помощи при несчастных случаях</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Инструмент, инвентарь,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линейка, транспортир, теодолит, нивелир, строительные материалы и изделия, штукатурный ковш,</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штукатурная лопатка, полутерки, гладилки, кисти ручник, щетка металлическая, терка, сокол  штукатурный,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фасонные полутерки,  рулетка,  ведра,  отвес, уровни, перфоратор, зубила,  молоток металлический, отрезовка,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бучарда,  угольники,  правило,  маяки, малки, шаблоны,  растворный строительные  ящик,  стандартный эталонный конус, бетономешалка, затирочная машина, цикли,  рулетка, кисть маховая, валик, ванночка для валика, краскопульт, шпатель большой и маленький, ёмкость для шпаклёвки, краскотерка, наждачная бумага, компрессор, пистолет распылитель, шнур, ножницы, резиновый валик, щётка для разглаживания обоев, отвес линейка, роликовый нож, кисть филёнчатая, кисть торцовка, резиновый узорчатый валик, пластмассовый зубчатый валик, трафареты, кисти флейцы, гладилки, кисти,  отвес,  троянка, зубчатка,  мастерок, уровень, плиткорез, контрольная рейка, маячные рейки, киянка,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зубчатые  шпателя, уровни, шнур причалка, водяной уровень, дрель с насадкой.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sz w:val="28"/>
          <w:szCs w:val="28"/>
          <w:lang w:eastAsia="ru-RU"/>
        </w:rPr>
        <w:t>3.2 Информационное обеспечение обучения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Информационное обеспечение организации и проведение учебной практики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Федеральный государственный образовательный стандарт по специальности среднего профессионального образования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 утвержденного приказом Министерства образования и науки Российской Федерации </w:t>
      </w:r>
      <w:r w:rsidRPr="00D33C9D">
        <w:rPr>
          <w:rFonts w:ascii="Times New Roman" w:hAnsi="Times New Roman" w:cs="Times New Roman"/>
          <w:sz w:val="24"/>
          <w:szCs w:val="24"/>
        </w:rPr>
        <w:t>№ 965 от 11.08.2014</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Учебный план по специальности.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Положение об учебной производственной практике студентов осваивающих основные профессиональные образовательные программы среднего профессионального образования.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Методические рекомендации по планированию и организации учебной производственной практики по оценочным материалам в условиях действия ФГОС СПО, разработанные образовательным учреждением.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Единый тарифно-квалификационный справочник работ и рабочих профессий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Основные источники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1. Соколов Г.В. Технология и организация строительства – М.:Академия, 2015.- 528с.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2. Комков В.А. , Техническая эксплуатация зданий и сооружений – М.:ИНФРА-М , 2013.- 287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 Барабанщиков Ю.Г. Строительные материалы и изделия – М.: Академия 2015.- 287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4. Юдина А.Ф. Строительство жилых и общественных зданий – М.: Академия 2015.- 283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5. Русанова Т.Г., Абдулмажидов Х.А. Организация технологических процессов при строительстве, эксплуатации и реконструкции строительных объектов.</w:t>
      </w:r>
      <w:r w:rsidRPr="00D33C9D">
        <w:rPr>
          <w:rFonts w:ascii="Times New Roman" w:eastAsia="Times New Roman" w:hAnsi="Times New Roman" w:cs="Times New Roman"/>
          <w:bCs/>
          <w:sz w:val="28"/>
          <w:szCs w:val="28"/>
          <w:lang w:eastAsia="ru-RU"/>
        </w:rPr>
        <w:t xml:space="preserve"> М.: Академия,2015 г.- 350с.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w:t>
      </w:r>
      <w:r w:rsidRPr="00D33C9D">
        <w:rPr>
          <w:rFonts w:ascii="Times New Roman" w:eastAsia="Times New Roman" w:hAnsi="Times New Roman" w:cs="Times New Roman"/>
          <w:bCs/>
          <w:sz w:val="28"/>
          <w:szCs w:val="28"/>
          <w:lang w:eastAsia="ru-RU"/>
        </w:rPr>
        <w:t xml:space="preserve"> Петрова И.В. Общая технология отделочных строительных работ. М.: Академия 2012г - 280с.</w:t>
      </w:r>
    </w:p>
    <w:p w:rsidR="00BB50C4"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Дополнительные источники</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Под ред. Меркурьева А.А. Градостроительный кодекс Российской Федерации -М.:«Эксмо», 2016 г.- 208с.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2. Харитонов В.А. Основы организации и управления в строительстве: учебник для строительных вузов,- М.:Академия, 2013.</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w:t>
      </w:r>
      <w:r w:rsidRPr="00D33C9D">
        <w:rPr>
          <w:rFonts w:ascii="Times New Roman" w:eastAsia="Times New Roman" w:hAnsi="Times New Roman" w:cs="Times New Roman"/>
          <w:bCs/>
          <w:sz w:val="28"/>
          <w:szCs w:val="28"/>
          <w:lang w:eastAsia="ru-RU"/>
        </w:rPr>
        <w:t xml:space="preserve"> Зинева Л.А. Справочник инженера-строителя.</w:t>
      </w:r>
      <w:r w:rsidRPr="00D33C9D">
        <w:rPr>
          <w:rFonts w:ascii="Times New Roman" w:eastAsia="Times New Roman" w:hAnsi="Times New Roman" w:cs="Times New Roman"/>
          <w:sz w:val="28"/>
          <w:szCs w:val="28"/>
          <w:lang w:eastAsia="ru-RU"/>
        </w:rPr>
        <w:t xml:space="preserve"> - </w:t>
      </w:r>
      <w:r w:rsidRPr="00D33C9D">
        <w:rPr>
          <w:rFonts w:ascii="Times New Roman" w:eastAsia="Times New Roman" w:hAnsi="Times New Roman" w:cs="Times New Roman"/>
          <w:bCs/>
          <w:sz w:val="28"/>
          <w:szCs w:val="28"/>
          <w:lang w:eastAsia="ru-RU"/>
        </w:rPr>
        <w:t>Ростов-на-Дону «Феникс», 2015г-537с.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4. Нойферт Э. Строительное проектирование,- </w:t>
      </w:r>
      <w:r w:rsidRPr="00D33C9D">
        <w:rPr>
          <w:rFonts w:ascii="Times New Roman" w:eastAsia="Times New Roman" w:hAnsi="Times New Roman" w:cs="Times New Roman"/>
          <w:bCs/>
          <w:sz w:val="28"/>
          <w:szCs w:val="28"/>
          <w:lang w:eastAsia="ru-RU"/>
        </w:rPr>
        <w:t>М.:Архитектура-С, 2013г</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5.</w:t>
      </w:r>
      <w:r w:rsidRPr="00D33C9D">
        <w:rPr>
          <w:rFonts w:ascii="Times New Roman" w:eastAsia="Times New Roman" w:hAnsi="Times New Roman" w:cs="Times New Roman"/>
          <w:bCs/>
          <w:sz w:val="28"/>
          <w:szCs w:val="28"/>
          <w:lang w:eastAsia="ru-RU"/>
        </w:rPr>
        <w:t xml:space="preserve"> Долгун А.И. Строительные конструкции - М.: Академия 2012г.- 426с.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 Сербин Е.П. Строительные конструкции. Практикум. – М.: Академия, 2014г.-253с.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3.3 Общие требования к организации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Учебная практика (производственное обучение) проводится на базе КГТК в учебной мастерской. Обязательным условием допуска к производственной практике в рамках профессионального модуля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ПМ 05 Выполнение работ по одной или нескольким профессиям рабочих должностям, служащих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 специальности 270802. Строительство и эксплуатация зданий и сооружений является освоение учебной практики для получения первичных профессиональных навыков в рамках профессионального модуля, учебных дисциплин:</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ОП.01 Основы материаловедения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ОП.02 Основы электротехники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ОП.03 Основы строительного черчения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ОП.04 Основы технологии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ОП.05 Безопасность жизнедеятельности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3.4. Кадровое обеспечение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Непосредственное руководство учебной практикой </w:t>
      </w:r>
      <w:r w:rsidRPr="00D33C9D">
        <w:rPr>
          <w:rFonts w:ascii="Times New Roman" w:eastAsia="Times New Roman" w:hAnsi="Times New Roman" w:cs="Times New Roman"/>
          <w:bCs/>
          <w:sz w:val="28"/>
          <w:szCs w:val="28"/>
          <w:lang w:eastAsia="ru-RU"/>
        </w:rPr>
        <w:t xml:space="preserve">в колледже </w:t>
      </w:r>
      <w:r w:rsidRPr="00D33C9D">
        <w:rPr>
          <w:rFonts w:ascii="Times New Roman" w:eastAsia="Times New Roman" w:hAnsi="Times New Roman" w:cs="Times New Roman"/>
          <w:sz w:val="28"/>
          <w:szCs w:val="28"/>
          <w:lang w:eastAsia="ru-RU"/>
        </w:rPr>
        <w:t>осуществляют: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-преподавателем профессиональных циклов, имеющие высшее образование</w:t>
      </w:r>
    </w:p>
    <w:p w:rsidR="00BB50C4" w:rsidRPr="00D33C9D" w:rsidRDefault="00BB50C4" w:rsidP="00BB50C4">
      <w:pPr>
        <w:tabs>
          <w:tab w:val="left" w:pos="916"/>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-мастера: наличие 5-6 квалификационного разряда с обязательной стажировкой в профильных организациях не реже 1-го раза в 3 года. Опыт деятельности в организациях соответствующей профессиональной сферы является обязательным</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eastAsia="Times New Roman" w:hAnsi="Times New Roman" w:cs="Times New Roman"/>
          <w:sz w:val="28"/>
          <w:szCs w:val="28"/>
          <w:lang w:eastAsia="ru-RU"/>
        </w:rPr>
      </w:pPr>
    </w:p>
    <w:p w:rsidR="00AC4562" w:rsidRPr="00AC4562" w:rsidRDefault="00AC4562" w:rsidP="00AC4562">
      <w:pPr>
        <w:spacing w:after="0" w:line="240" w:lineRule="auto"/>
        <w:rPr>
          <w:rFonts w:ascii="Times New Roman" w:eastAsia="Times New Roman" w:hAnsi="Times New Roman" w:cs="Times New Roman"/>
          <w:sz w:val="24"/>
          <w:szCs w:val="24"/>
          <w:lang w:eastAsia="ru-RU"/>
        </w:rPr>
      </w:pP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sz w:val="28"/>
          <w:szCs w:val="28"/>
          <w:lang w:eastAsia="ru-RU"/>
        </w:rPr>
        <w:t xml:space="preserve">Требования к минимальному материально-техническому обеспечению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    </w:t>
      </w:r>
      <w:r w:rsidR="00E7053A">
        <w:rPr>
          <w:rFonts w:ascii="Times New Roman" w:eastAsia="Times New Roman" w:hAnsi="Times New Roman" w:cs="Times New Roman"/>
          <w:b/>
          <w:bCs/>
          <w:color w:val="181818"/>
          <w:sz w:val="28"/>
          <w:szCs w:val="28"/>
          <w:lang w:eastAsia="ru-RU"/>
        </w:rPr>
        <w:t>           3</w:t>
      </w:r>
      <w:r w:rsidRPr="00AC4562">
        <w:rPr>
          <w:rFonts w:ascii="Times New Roman" w:eastAsia="Times New Roman" w:hAnsi="Times New Roman" w:cs="Times New Roman"/>
          <w:b/>
          <w:bCs/>
          <w:color w:val="181818"/>
          <w:sz w:val="28"/>
          <w:szCs w:val="28"/>
          <w:lang w:eastAsia="ru-RU"/>
        </w:rPr>
        <w:t>.1. Требования к минимальному материально-техническому обеспечению</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Оборудование и технологическое оснащение рабочих мест учебной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Реализация программы учебной практики требует наличия: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слесарной;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санитарно-технической;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необходимого оборудования и технологического оснащения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стендов (плакатов) по охране труда.</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.2. Информационное обеспечение практики. Перечень рекомендуемых учебных изданий, дополнительной литературы, Интернет-ресурсов.</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AC4562" w:rsidRPr="00AC4562" w:rsidRDefault="00E7053A" w:rsidP="00AC4562">
      <w:pPr>
        <w:shd w:val="clear" w:color="auto" w:fill="FFFFFF"/>
        <w:spacing w:before="120" w:after="120" w:line="360" w:lineRule="auto"/>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.2.1 Печатные издания</w:t>
      </w:r>
    </w:p>
    <w:p w:rsidR="00AC4562" w:rsidRPr="00AC4562" w:rsidRDefault="00AC4562" w:rsidP="00AC4562">
      <w:pPr>
        <w:shd w:val="clear" w:color="auto" w:fill="FFFFFF"/>
        <w:spacing w:after="120" w:line="360" w:lineRule="auto"/>
        <w:ind w:firstLine="709"/>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Основные источники:</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Варфоломеев, Ю.М. Санитарно-техническое оборудование зданий / Ю.М.Варфоломеев, В.А.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249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w:t>
      </w:r>
      <w:r w:rsidRPr="00AC4562">
        <w:rPr>
          <w:rFonts w:ascii="Times New Roman" w:eastAsia="Times New Roman" w:hAnsi="Times New Roman" w:cs="Times New Roman"/>
          <w:color w:val="000000"/>
          <w:sz w:val="28"/>
          <w:szCs w:val="28"/>
          <w:shd w:val="clear" w:color="auto" w:fill="FFFFFF"/>
          <w:lang w:eastAsia="ru-RU"/>
        </w:rPr>
        <w:t>Краснов, В.И. Монтаж систем вентиляции и кондиционирования воздуха : учеб. пособие / В.И. Краснов. – М. : ИНФРА-М, 2018. – 224 с. – (Среднее профессиональное образование</w:t>
      </w:r>
      <w:r w:rsidRPr="00AC4562">
        <w:rPr>
          <w:rFonts w:ascii="Times New Roman" w:eastAsia="Times New Roman" w:hAnsi="Times New Roman" w:cs="Times New Roman"/>
          <w:color w:val="181818"/>
          <w:sz w:val="28"/>
          <w:szCs w:val="28"/>
          <w:lang w:eastAsia="ru-RU"/>
        </w:rPr>
        <w:t>).</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4.      </w:t>
      </w:r>
      <w:r w:rsidRPr="00AC4562">
        <w:rPr>
          <w:rFonts w:ascii="Times New Roman" w:eastAsia="Times New Roman" w:hAnsi="Times New Roman" w:cs="Times New Roman"/>
          <w:color w:val="000000"/>
          <w:sz w:val="28"/>
          <w:szCs w:val="28"/>
          <w:shd w:val="clear" w:color="auto" w:fill="FFFFFF"/>
          <w:lang w:eastAsia="ru-RU"/>
        </w:rPr>
        <w:t>Кокорин, О.Я. Системы и оборудование для создания микроклимата помещений : учебник / О.Я. Кокорин. – 2-е изд., испр. – М. : ИНФРА-М, 2018. – 218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5.      Орлов, К.С. Изготовление санитарно-технических, вентиляционных систем и технологических трубопроводов :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270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6.      Орлов, К.С. Материалы и изделия для санитарно-технических устройств и систем обеспечения микроклимата :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183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7.      </w:t>
      </w:r>
      <w:r w:rsidRPr="00AC4562">
        <w:rPr>
          <w:rFonts w:ascii="Times New Roman" w:eastAsia="Times New Roman" w:hAnsi="Times New Roman" w:cs="Times New Roman"/>
          <w:color w:val="000000"/>
          <w:sz w:val="28"/>
          <w:szCs w:val="28"/>
          <w:shd w:val="clear" w:color="auto" w:fill="FFFFFF"/>
          <w:lang w:eastAsia="ru-RU"/>
        </w:rPr>
        <w:t>Сокова, Д.С. Основы технологии и организации строительно-монтажных работ : учебник / С.Д. Сокова. – М.: ИНФРА-М, 2017. – 208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8.      Сомов, М.А. Водоснабжение: Учебник /М.А. Сомов, Л.А. Квитка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2017.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287 с. – (Среднее профессиональное образование).</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Дополнительные источники:</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w:t>
      </w:r>
      <w:r w:rsidRPr="00AC4562">
        <w:rPr>
          <w:rFonts w:ascii="Times New Roman" w:eastAsia="Times New Roman" w:hAnsi="Times New Roman" w:cs="Times New Roman"/>
          <w:color w:val="000000"/>
          <w:sz w:val="28"/>
          <w:szCs w:val="28"/>
          <w:shd w:val="clear" w:color="auto" w:fill="FFFFFF"/>
          <w:lang w:eastAsia="ru-RU"/>
        </w:rPr>
        <w:t>Фокин, С.В. Системы отопления, вентиляции и кондиционирования воздуха: устройство, монтаж и эксплуатация: Учебное пособие / С.В. Фокин, О.Н. Шпортько – М.: Альфа-М: НИЦ ИНФРА-М, 2014.  368 с.</w:t>
      </w:r>
    </w:p>
    <w:p w:rsidR="00AC4562" w:rsidRPr="00AC4562" w:rsidRDefault="00AC4562" w:rsidP="00AC4562">
      <w:pPr>
        <w:shd w:val="clear" w:color="auto" w:fill="FFFFFF"/>
        <w:spacing w:after="0" w:line="360" w:lineRule="auto"/>
        <w:ind w:left="720"/>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Нормативно-техническая литература: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ГОСТ 22270-76. (СТ СЭВ 2145-80) Оборудование для кондиционирования воздуха, вентиляции и отопления. Термины и определения. -М.: Издательство стандартов, 1993, - 68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ГОСТ 25151-82 Водоснабжение. Термины и определения. -М.: Издательство стандартов, 1983, - 6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СП 30.13330.201</w:t>
      </w:r>
      <w:r w:rsidRPr="00AC4562">
        <w:rPr>
          <w:rFonts w:ascii="Times New Roman" w:eastAsia="Times New Roman" w:hAnsi="Times New Roman" w:cs="Times New Roman"/>
          <w:color w:val="181818"/>
          <w:sz w:val="28"/>
          <w:szCs w:val="28"/>
          <w:u w:val="single"/>
          <w:lang w:eastAsia="ru-RU"/>
        </w:rPr>
        <w:t>6</w:t>
      </w:r>
      <w:r w:rsidRPr="00AC4562">
        <w:rPr>
          <w:rFonts w:ascii="Times New Roman" w:eastAsia="Times New Roman" w:hAnsi="Times New Roman" w:cs="Times New Roman"/>
          <w:color w:val="181818"/>
          <w:sz w:val="28"/>
          <w:szCs w:val="28"/>
          <w:lang w:eastAsia="ru-RU"/>
        </w:rPr>
        <w:t>. СНиП 2.04.01-85* Внутренний водопровод и канализация зданий. - М. : ФАУ «ФЦС», 2012. - 60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4.      СП 60.13330.2012. СНиП 41-01-2003. Отопление, вентиляция и кондиционирование. - М.: Минрегион России, 2012. – 62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5.      СП 10.13130.2009. Системы противопожарной защиты. Внутренний противопожарный водопровод. Требования пожарной безопасности. - М.: ФГУ ВНИИПО МЧС России, 2009. . – 13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6.      СП 31.13330.2016. СНиП 2.04.02-84*. Водоснабжение. Наружные сети и сооружения. - М. : ФАУ «ФЦС», 2012. - 135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7.      СП 32.13330.2012. СНиП 2.04.03-85. Канализация. Наружные сети и сооружения. - М. : ФАУ «ФЦС», 2012. - 87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8.      СП 61.13330.2012. СНиП 41-03-2003. Тепловая изоляция оборудования и трубопроводов. - М. : ФАУ «ФЦС», 2012. - 52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9.      СП 73.13330.2012. СНиП 3.05.01-85. Внутренние санитарно-технические системы зданий. - М.: Минрегион России, 2012. – 55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10.  СП 124.13330.2012.  СНиП 41-02-2003. Тепловые сети. - М. : ФАУ «ФЦС», 2012. - 78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11.  СНиП 3.05.04-85*. Наружные сети и сооружения водоснабжения и канализации. – М.:ЦИТП Госстроя СССР, 1990. – 48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Отечественные журналы:</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Водоснабжение и санитарная техника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Вентиляция, отопление, кондиционирование воздуха, теплоснабжение и строительная теплофизика (АВОК)</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Сантехника Oтопление Кондиционирование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before="120" w:after="0" w:line="360" w:lineRule="auto"/>
        <w:ind w:left="357" w:firstLine="351"/>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.2.2. Электронные издания (электронные ресурсы)</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 — Режим доступа : www.biblio-online.ru/book/1834A2F4-C94C-4D28-BFC2-4B2E11982AC0.</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color w:val="181818"/>
          <w:sz w:val="28"/>
          <w:szCs w:val="28"/>
          <w:lang w:eastAsia="ru-RU"/>
        </w:rPr>
        <w:t xml:space="preserve">2.      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 Режим доступа </w:t>
      </w:r>
      <w:r w:rsidRPr="00AC4562">
        <w:rPr>
          <w:rFonts w:ascii="Times New Roman" w:eastAsia="Times New Roman" w:hAnsi="Times New Roman" w:cs="Times New Roman"/>
          <w:sz w:val="28"/>
          <w:szCs w:val="28"/>
          <w:lang w:eastAsia="ru-RU"/>
        </w:rPr>
        <w:t>: </w:t>
      </w:r>
      <w:hyperlink r:id="rId8" w:tgtFrame="_blank" w:history="1">
        <w:r w:rsidRPr="00AC4562">
          <w:rPr>
            <w:rFonts w:ascii="Times New Roman" w:eastAsia="Times New Roman" w:hAnsi="Times New Roman" w:cs="Times New Roman"/>
            <w:sz w:val="28"/>
            <w:szCs w:val="28"/>
            <w:lang w:eastAsia="ru-RU"/>
          </w:rPr>
          <w:t>www.biblio-online.ru/book/0417E265-13F8-45CC-B84B-8E196E7605E0</w:t>
        </w:r>
      </w:hyperlink>
      <w:r w:rsidRPr="00AC4562">
        <w:rPr>
          <w:rFonts w:ascii="Times New Roman" w:eastAsia="Times New Roman" w:hAnsi="Times New Roman" w:cs="Times New Roman"/>
          <w:sz w:val="28"/>
          <w:szCs w:val="28"/>
          <w:lang w:eastAsia="ru-RU"/>
        </w:rPr>
        <w:t>.</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sz w:val="28"/>
          <w:szCs w:val="28"/>
          <w:lang w:eastAsia="ru-RU"/>
        </w:rPr>
        <w:t>3.      www.best-stroy.ru/gost</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sidRPr="00AC4562">
        <w:rPr>
          <w:rFonts w:ascii="Times New Roman" w:eastAsia="Times New Roman" w:hAnsi="Times New Roman" w:cs="Times New Roman"/>
          <w:b/>
          <w:bCs/>
          <w:color w:val="181818"/>
          <w:kern w:val="36"/>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.3. Общие требования к организации образовательного процесса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Обязательным условием допуска к учебной практике (по профилю специальности) является получения первичных профессиональных навыков на практических занятиях  в рамках профессионального модуля «ПМ.01 Организация и контроль работ по монтажу систем водоснабжения и водоотведения, отопления, вентиляции и кондиционирования воздуха».</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практика реализуется концентрированно в мастерских учебного заведения.</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b/>
          <w:bCs/>
          <w:color w:val="181818"/>
          <w:sz w:val="28"/>
          <w:szCs w:val="28"/>
          <w:lang w:eastAsia="ru-RU"/>
        </w:rPr>
        <w:t xml:space="preserve">               </w:t>
      </w:r>
      <w:r w:rsidR="00E7053A">
        <w:rPr>
          <w:rFonts w:ascii="Times New Roman" w:eastAsia="Times New Roman" w:hAnsi="Times New Roman" w:cs="Times New Roman"/>
          <w:b/>
          <w:bCs/>
          <w:color w:val="181818"/>
          <w:sz w:val="28"/>
          <w:szCs w:val="28"/>
          <w:lang w:eastAsia="ru-RU"/>
        </w:rPr>
        <w:t>3</w:t>
      </w:r>
      <w:r w:rsidRPr="00AC4562">
        <w:rPr>
          <w:rFonts w:ascii="Times New Roman" w:eastAsia="Times New Roman" w:hAnsi="Times New Roman" w:cs="Times New Roman"/>
          <w:b/>
          <w:bCs/>
          <w:color w:val="181818"/>
          <w:sz w:val="28"/>
          <w:szCs w:val="28"/>
          <w:lang w:eastAsia="ru-RU"/>
        </w:rPr>
        <w:t>.4. Кадровое обеспечение практики.</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Руководство учебной практикой осуществляют преподаватели и мастера производственного обучения.</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Преподаватели и мастера производственного обучения должны иметь опыт деятельности в соответствующей профессиональной сфере.</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Требования к квалификации </w:t>
      </w:r>
      <w:r w:rsidR="00584458" w:rsidRPr="00AC4562">
        <w:rPr>
          <w:rFonts w:ascii="Times New Roman" w:eastAsia="Times New Roman" w:hAnsi="Times New Roman" w:cs="Times New Roman"/>
          <w:color w:val="181818"/>
          <w:sz w:val="28"/>
          <w:szCs w:val="28"/>
          <w:lang w:eastAsia="ru-RU"/>
        </w:rPr>
        <w:t>педагогических кадров</w:t>
      </w:r>
      <w:r w:rsidRPr="00AC4562">
        <w:rPr>
          <w:rFonts w:ascii="Times New Roman" w:eastAsia="Times New Roman" w:hAnsi="Times New Roman" w:cs="Times New Roman"/>
          <w:color w:val="181818"/>
          <w:sz w:val="28"/>
          <w:szCs w:val="28"/>
          <w:lang w:eastAsia="ru-RU"/>
        </w:rPr>
        <w:t>, обеспечивающих прохождение учебной практики:</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 - обязательное наличие высшего профессионального образования, соответствующего профилю модуля </w:t>
      </w:r>
      <w:r w:rsidR="00584458" w:rsidRPr="00AC4562">
        <w:rPr>
          <w:rFonts w:ascii="Times New Roman" w:eastAsia="Times New Roman" w:hAnsi="Times New Roman" w:cs="Times New Roman"/>
          <w:color w:val="181818"/>
          <w:sz w:val="28"/>
          <w:szCs w:val="28"/>
          <w:lang w:eastAsia="ru-RU"/>
        </w:rPr>
        <w:t>«ПМ</w:t>
      </w:r>
      <w:r w:rsidRPr="00AC4562">
        <w:rPr>
          <w:rFonts w:ascii="Times New Roman" w:eastAsia="Times New Roman" w:hAnsi="Times New Roman" w:cs="Times New Roman"/>
          <w:color w:val="181818"/>
          <w:sz w:val="28"/>
          <w:szCs w:val="28"/>
          <w:lang w:eastAsia="ru-RU"/>
        </w:rPr>
        <w:t>.05 Выполнение работ по профессии рабочего 18560 "Слесарь-сантехник"».</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опыт деятельности в организации соответствующей профессиональной сферы;</w:t>
      </w:r>
    </w:p>
    <w:p w:rsidR="00AC4562" w:rsidRPr="00AC4562" w:rsidRDefault="00AC4562" w:rsidP="00AC4562">
      <w:pPr>
        <w:shd w:val="clear" w:color="auto" w:fill="FFFFFF"/>
        <w:spacing w:after="0" w:line="360" w:lineRule="auto"/>
        <w:ind w:firstLine="708"/>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стажировка в профильных организациях не реже 1 раза в три года.</w:t>
      </w:r>
      <w:r w:rsidRPr="00AC4562">
        <w:rPr>
          <w:rFonts w:ascii="Times New Roman" w:eastAsia="Times New Roman" w:hAnsi="Times New Roman" w:cs="Times New Roman"/>
          <w:b/>
          <w:bCs/>
          <w:color w:val="181818"/>
          <w:sz w:val="28"/>
          <w:szCs w:val="28"/>
          <w:lang w:eastAsia="ru-RU"/>
        </w:rPr>
        <w:br w:type="textWrapping" w:clear="all"/>
      </w:r>
    </w:p>
    <w:p w:rsidR="00AC4562" w:rsidRPr="00AC4562" w:rsidRDefault="00E7053A" w:rsidP="00AC4562">
      <w:pPr>
        <w:shd w:val="clear" w:color="auto" w:fill="FFFFFF"/>
        <w:spacing w:after="0" w:line="360" w:lineRule="auto"/>
        <w:ind w:firstLine="708"/>
        <w:jc w:val="center"/>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4</w:t>
      </w:r>
      <w:r w:rsidR="00AC4562" w:rsidRPr="00AC4562">
        <w:rPr>
          <w:rFonts w:ascii="Times New Roman" w:eastAsia="Times New Roman" w:hAnsi="Times New Roman" w:cs="Times New Roman"/>
          <w:b/>
          <w:bCs/>
          <w:color w:val="181818"/>
          <w:sz w:val="28"/>
          <w:szCs w:val="28"/>
          <w:lang w:eastAsia="ru-RU"/>
        </w:rPr>
        <w:t>.      КОНТРОЛЬ И ОЦЕНКА РЕЗУЛЬТАТОВ ОСВОЕНИЯ УЧЕБНОЙ ПРАКТИКИ</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Контроль и оценка результатов освоения учебной практики осуществляется мастером производственного обучения или преподавателем в процессе проведения учебно-практических занятий и практических работ, с помощью рейтинга, тестирования, выполнения обучающимися индивидуальных заданий.</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По завершению учебной практики проводится дифференцированный зачет. Итоговая аттестация в форме демонстрационного экзамена.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Основными показателям результатов подготовки являются освоения профессиональных компетенций:</w:t>
      </w:r>
    </w:p>
    <w:p w:rsidR="00AC4562" w:rsidRPr="00AC4562" w:rsidRDefault="00AC4562" w:rsidP="00AC4562">
      <w:pPr>
        <w:shd w:val="clear" w:color="auto" w:fill="FFFFFF"/>
        <w:spacing w:after="0" w:line="240" w:lineRule="auto"/>
        <w:ind w:firstLine="708"/>
        <w:jc w:val="both"/>
        <w:rPr>
          <w:rFonts w:ascii="Arial" w:eastAsia="Times New Roman" w:hAnsi="Arial" w:cs="Arial"/>
          <w:color w:val="181818"/>
          <w:sz w:val="21"/>
          <w:szCs w:val="21"/>
          <w:lang w:eastAsia="ru-RU"/>
        </w:rPr>
      </w:pPr>
    </w:p>
    <w:tbl>
      <w:tblPr>
        <w:tblW w:w="5000" w:type="pct"/>
        <w:tblCellMar>
          <w:left w:w="0" w:type="dxa"/>
          <w:right w:w="0" w:type="dxa"/>
        </w:tblCellMar>
        <w:tblLook w:val="04A0" w:firstRow="1" w:lastRow="0" w:firstColumn="1" w:lastColumn="0" w:noHBand="0" w:noVBand="1"/>
      </w:tblPr>
      <w:tblGrid>
        <w:gridCol w:w="3285"/>
        <w:gridCol w:w="3713"/>
        <w:gridCol w:w="3425"/>
      </w:tblGrid>
      <w:tr w:rsidR="00AC4562" w:rsidRPr="00AC4562" w:rsidTr="0094696B">
        <w:tc>
          <w:tcPr>
            <w:tcW w:w="157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Результаты</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(освоенные профессиональные компетенции)</w:t>
            </w:r>
          </w:p>
        </w:tc>
        <w:tc>
          <w:tcPr>
            <w:tcW w:w="178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Основные показатели оценки результата</w:t>
            </w:r>
          </w:p>
        </w:tc>
        <w:tc>
          <w:tcPr>
            <w:tcW w:w="164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Формы и методы контроля и оценки</w:t>
            </w:r>
          </w:p>
        </w:tc>
      </w:tr>
      <w:tr w:rsidR="00AC4562" w:rsidRPr="00AC4562" w:rsidTr="0094696B">
        <w:trPr>
          <w:trHeight w:val="831"/>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ПК 4.1 Выполнение осмотра домовых санитарно-технических систем и оборудования для выявления неисправностей</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точность и скорость чтения рабочих чертежей;</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навыки работ по подготовке к осмотру систем отопления, водоснабжения, канализации и водостоков</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методов и приемов осмотра систем отопления, водоснабжения, канализации и водостоков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Квалификационный экзамен</w:t>
            </w:r>
          </w:p>
        </w:tc>
      </w:tr>
      <w:tr w:rsidR="0094696B" w:rsidRPr="0094696B" w:rsidTr="002C77B0">
        <w:trPr>
          <w:trHeight w:val="2940"/>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4.2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r w:rsidR="0094696B" w:rsidRPr="0094696B" w:rsidTr="002C77B0">
        <w:trPr>
          <w:trHeight w:val="416"/>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4.3 Выполнение текущего технического обслуживания системы отопления и горячего водоснабжения</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отопления и горячего водоснабжения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отопления и горячего водоснабжения</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w:t>
            </w:r>
          </w:p>
        </w:tc>
      </w:tr>
      <w:tr w:rsidR="0094696B" w:rsidRPr="0094696B" w:rsidTr="002C77B0">
        <w:trPr>
          <w:trHeight w:val="1140"/>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4.4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bl>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r w:rsidRPr="0094696B">
        <w:rPr>
          <w:rFonts w:ascii="Times New Roman" w:eastAsia="Times New Roman" w:hAnsi="Times New Roman" w:cs="Times New Roman"/>
          <w:color w:val="181818"/>
          <w:sz w:val="24"/>
          <w:szCs w:val="24"/>
          <w:lang w:eastAsia="ru-RU"/>
        </w:rPr>
        <w:t> </w:t>
      </w:r>
    </w:p>
    <w:p w:rsidR="0094696B" w:rsidRPr="0094696B" w:rsidRDefault="0094696B" w:rsidP="0094696B">
      <w:pPr>
        <w:shd w:val="clear" w:color="auto" w:fill="FFFFFF"/>
        <w:spacing w:after="0" w:line="240" w:lineRule="auto"/>
        <w:ind w:firstLine="708"/>
        <w:rPr>
          <w:rFonts w:ascii="Times New Roman" w:eastAsia="Times New Roman" w:hAnsi="Times New Roman" w:cs="Times New Roman"/>
          <w:color w:val="181818"/>
          <w:sz w:val="28"/>
          <w:szCs w:val="28"/>
          <w:lang w:eastAsia="ru-RU"/>
        </w:rPr>
      </w:pPr>
      <w:r w:rsidRPr="0094696B">
        <w:rPr>
          <w:rFonts w:ascii="Times New Roman" w:eastAsia="Times New Roman" w:hAnsi="Times New Roman" w:cs="Times New Roman"/>
          <w:color w:val="181818"/>
          <w:sz w:val="28"/>
          <w:szCs w:val="28"/>
          <w:lang w:eastAsia="ru-RU"/>
        </w:rPr>
        <w:t>Формы и методы контроля и оценки результатов обучения должны позволять проверять у обучающихся не только формирование профессиональных компетенций, но и развитие общих компетенций и обеспечивающих их умений.</w:t>
      </w:r>
    </w:p>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p>
    <w:tbl>
      <w:tblPr>
        <w:tblW w:w="10207" w:type="dxa"/>
        <w:jc w:val="center"/>
        <w:tblCellMar>
          <w:left w:w="0" w:type="dxa"/>
          <w:right w:w="0" w:type="dxa"/>
        </w:tblCellMar>
        <w:tblLook w:val="04A0" w:firstRow="1" w:lastRow="0" w:firstColumn="1" w:lastColumn="0" w:noHBand="0" w:noVBand="1"/>
      </w:tblPr>
      <w:tblGrid>
        <w:gridCol w:w="4820"/>
        <w:gridCol w:w="5387"/>
      </w:tblGrid>
      <w:tr w:rsidR="0094696B" w:rsidRPr="0094696B" w:rsidTr="00BB50C4">
        <w:trPr>
          <w:jc w:val="center"/>
        </w:trPr>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Результаты обучения</w:t>
            </w:r>
            <w:r w:rsidRPr="0094696B">
              <w:rPr>
                <w:rFonts w:ascii="Times New Roman" w:eastAsia="Times New Roman" w:hAnsi="Times New Roman" w:cs="Times New Roman"/>
                <w:b/>
                <w:bCs/>
                <w:sz w:val="24"/>
                <w:szCs w:val="24"/>
                <w:lang w:eastAsia="ru-RU"/>
              </w:rPr>
              <w:br/>
              <w:t>(освоенные профессиональные и общие компетенции)</w:t>
            </w:r>
          </w:p>
        </w:tc>
        <w:tc>
          <w:tcPr>
            <w:tcW w:w="538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Основные показатели оценки результата</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ОК-1</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Демонстрация интереса к будущей специальности. Положительная динамика результатов учебной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ОК-2</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Выбор и применение методов и способов решения поставленных учебных задач. Своевременность сдачи практических и самостоятельных работ. Соответствие выполненных заданий условиям и рекомендациям по их выполнению.</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ОК-3</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 xml:space="preserve">Решение </w:t>
            </w:r>
            <w:r w:rsidR="002C77B0" w:rsidRPr="0094696B">
              <w:rPr>
                <w:rFonts w:ascii="Times New Roman" w:eastAsia="Times New Roman" w:hAnsi="Times New Roman" w:cs="Times New Roman"/>
                <w:color w:val="000000"/>
                <w:sz w:val="24"/>
                <w:szCs w:val="24"/>
                <w:lang w:eastAsia="ru-RU"/>
              </w:rPr>
              <w:t>поставленных стандартных</w:t>
            </w:r>
            <w:r w:rsidRPr="0094696B">
              <w:rPr>
                <w:rFonts w:ascii="Times New Roman" w:eastAsia="Times New Roman" w:hAnsi="Times New Roman" w:cs="Times New Roman"/>
                <w:color w:val="000000"/>
                <w:sz w:val="24"/>
                <w:szCs w:val="24"/>
                <w:lang w:eastAsia="ru-RU"/>
              </w:rPr>
              <w:t xml:space="preserve"> и нестандартных учебных задач.</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результаты своей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ОК-4</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Поиск и анализ актуальной информации, необходимой в решении профессиональных задач.</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ОК-5</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использования современных информационных технологий в процессе профессиональной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ОК-6</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коммуникабельности при взаимодействии с обучающимися, преподавателями, руководителями производственной практики.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ОК-7</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 работу подчиненных. Способность к самоанализу и коррекции результатов собственной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ОК-8</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Повышение личностного и квалификационного уровня.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ОК-9</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Готовность к инновациям в области профессиональной деятельности; адаптация.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ОК-10</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Соблюдение техники безопасности в профессиональной деятельности.</w:t>
            </w:r>
          </w:p>
        </w:tc>
      </w:tr>
    </w:tbl>
    <w:p w:rsidR="00D33C9D" w:rsidRPr="00D33C9D" w:rsidRDefault="00D33C9D" w:rsidP="006350F3">
      <w:pPr>
        <w:shd w:val="clear" w:color="auto" w:fill="FFFFFF"/>
        <w:spacing w:after="0" w:line="240" w:lineRule="auto"/>
        <w:rPr>
          <w:rFonts w:ascii="Times New Roman" w:hAnsi="Times New Roman" w:cs="Times New Roman"/>
        </w:rPr>
      </w:pPr>
    </w:p>
    <w:sectPr w:rsidR="00D33C9D" w:rsidRPr="00D33C9D" w:rsidSect="00576668">
      <w:pgSz w:w="11906" w:h="16838"/>
      <w:pgMar w:top="1134" w:right="849"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D14" w:rsidRDefault="008E2D14">
      <w:pPr>
        <w:spacing w:after="0" w:line="240" w:lineRule="auto"/>
      </w:pPr>
      <w:r>
        <w:separator/>
      </w:r>
    </w:p>
  </w:endnote>
  <w:endnote w:type="continuationSeparator" w:id="0">
    <w:p w:rsidR="008E2D14" w:rsidRDefault="008E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0892"/>
      <w:docPartObj>
        <w:docPartGallery w:val="Page Numbers (Bottom of Page)"/>
        <w:docPartUnique/>
      </w:docPartObj>
    </w:sdtPr>
    <w:sdtEndPr/>
    <w:sdtContent>
      <w:p w:rsidR="00BB50C4" w:rsidRDefault="00BB50C4">
        <w:pPr>
          <w:pStyle w:val="ac"/>
          <w:jc w:val="center"/>
        </w:pPr>
        <w:r>
          <w:fldChar w:fldCharType="begin"/>
        </w:r>
        <w:r>
          <w:instrText xml:space="preserve"> PAGE   \* MERGEFORMAT </w:instrText>
        </w:r>
        <w:r>
          <w:fldChar w:fldCharType="separate"/>
        </w:r>
        <w:r w:rsidR="0016526B">
          <w:rPr>
            <w:noProof/>
          </w:rPr>
          <w:t>21</w:t>
        </w:r>
        <w:r>
          <w:rPr>
            <w:noProof/>
          </w:rPr>
          <w:fldChar w:fldCharType="end"/>
        </w:r>
      </w:p>
    </w:sdtContent>
  </w:sdt>
  <w:p w:rsidR="00BB50C4" w:rsidRDefault="00BB50C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D14" w:rsidRDefault="008E2D14">
      <w:pPr>
        <w:spacing w:after="0" w:line="240" w:lineRule="auto"/>
      </w:pPr>
      <w:r>
        <w:separator/>
      </w:r>
    </w:p>
  </w:footnote>
  <w:footnote w:type="continuationSeparator" w:id="0">
    <w:p w:rsidR="008E2D14" w:rsidRDefault="008E2D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8AD"/>
    <w:multiLevelType w:val="hybridMultilevel"/>
    <w:tmpl w:val="9D28ACDE"/>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7B604CF"/>
    <w:multiLevelType w:val="hybridMultilevel"/>
    <w:tmpl w:val="45DC7EBC"/>
    <w:lvl w:ilvl="0" w:tplc="ACBAD08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1A0038"/>
    <w:multiLevelType w:val="hybridMultilevel"/>
    <w:tmpl w:val="8DD4A77C"/>
    <w:lvl w:ilvl="0" w:tplc="7E56117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D5A60"/>
    <w:multiLevelType w:val="hybridMultilevel"/>
    <w:tmpl w:val="DBE6C178"/>
    <w:lvl w:ilvl="0" w:tplc="B6F69934">
      <w:start w:val="1"/>
      <w:numFmt w:val="bullet"/>
      <w:lvlText w:val=""/>
      <w:lvlJc w:val="left"/>
      <w:pPr>
        <w:ind w:left="720" w:hanging="360"/>
      </w:pPr>
      <w:rPr>
        <w:rFonts w:ascii="Symbol" w:hAnsi="Symbol" w:hint="default"/>
      </w:rPr>
    </w:lvl>
    <w:lvl w:ilvl="1" w:tplc="B6F6993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8452DB"/>
    <w:multiLevelType w:val="hybridMultilevel"/>
    <w:tmpl w:val="CBE2331E"/>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766EB4"/>
    <w:multiLevelType w:val="hybridMultilevel"/>
    <w:tmpl w:val="82022640"/>
    <w:lvl w:ilvl="0" w:tplc="7E561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67039C"/>
    <w:multiLevelType w:val="hybridMultilevel"/>
    <w:tmpl w:val="51AA4BFA"/>
    <w:lvl w:ilvl="0" w:tplc="B756D2B0">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635558"/>
    <w:multiLevelType w:val="hybridMultilevel"/>
    <w:tmpl w:val="91200A92"/>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0897C2D"/>
    <w:multiLevelType w:val="hybridMultilevel"/>
    <w:tmpl w:val="18F6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532F3"/>
    <w:multiLevelType w:val="hybridMultilevel"/>
    <w:tmpl w:val="7758EF28"/>
    <w:lvl w:ilvl="0" w:tplc="6A9AEDAA">
      <w:start w:val="1"/>
      <w:numFmt w:val="decimal"/>
      <w:pStyle w:val="1"/>
      <w:lvlText w:val="%1."/>
      <w:lvlJc w:val="left"/>
      <w:pPr>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1" w15:restartNumberingAfterBreak="0">
    <w:nsid w:val="441D50E8"/>
    <w:multiLevelType w:val="hybridMultilevel"/>
    <w:tmpl w:val="1542DC28"/>
    <w:lvl w:ilvl="0" w:tplc="B6F699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7A6A60"/>
    <w:multiLevelType w:val="hybridMultilevel"/>
    <w:tmpl w:val="82187A84"/>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0D1151"/>
    <w:multiLevelType w:val="hybridMultilevel"/>
    <w:tmpl w:val="F6CC995E"/>
    <w:lvl w:ilvl="0" w:tplc="31DA05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FD0DFE"/>
    <w:multiLevelType w:val="hybridMultilevel"/>
    <w:tmpl w:val="F01C025C"/>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07C268E"/>
    <w:multiLevelType w:val="hybridMultilevel"/>
    <w:tmpl w:val="669C08E4"/>
    <w:lvl w:ilvl="0" w:tplc="16CAA3C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799C2458"/>
    <w:multiLevelType w:val="hybridMultilevel"/>
    <w:tmpl w:val="200A7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0E1061"/>
    <w:multiLevelType w:val="hybridMultilevel"/>
    <w:tmpl w:val="B4D6FAF8"/>
    <w:lvl w:ilvl="0" w:tplc="1A1606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6"/>
  </w:num>
  <w:num w:numId="9">
    <w:abstractNumId w:val="9"/>
  </w:num>
  <w:num w:numId="10">
    <w:abstractNumId w:val="3"/>
  </w:num>
  <w:num w:numId="11">
    <w:abstractNumId w:val="1"/>
  </w:num>
  <w:num w:numId="12">
    <w:abstractNumId w:val="2"/>
  </w:num>
  <w:num w:numId="13">
    <w:abstractNumId w:val="7"/>
  </w:num>
  <w:num w:numId="14">
    <w:abstractNumId w:val="6"/>
  </w:num>
  <w:num w:numId="15">
    <w:abstractNumId w:val="17"/>
  </w:num>
  <w:num w:numId="16">
    <w:abstractNumId w:val="13"/>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C60"/>
    <w:rsid w:val="00082961"/>
    <w:rsid w:val="00086DA1"/>
    <w:rsid w:val="000D5156"/>
    <w:rsid w:val="0016526B"/>
    <w:rsid w:val="00292AB9"/>
    <w:rsid w:val="002C77B0"/>
    <w:rsid w:val="002F11F0"/>
    <w:rsid w:val="003C63ED"/>
    <w:rsid w:val="00410C60"/>
    <w:rsid w:val="004C0297"/>
    <w:rsid w:val="0051686D"/>
    <w:rsid w:val="0056076A"/>
    <w:rsid w:val="00576668"/>
    <w:rsid w:val="00584458"/>
    <w:rsid w:val="005B75E3"/>
    <w:rsid w:val="00626945"/>
    <w:rsid w:val="006350F3"/>
    <w:rsid w:val="00657018"/>
    <w:rsid w:val="00742E17"/>
    <w:rsid w:val="00744BF7"/>
    <w:rsid w:val="007B038E"/>
    <w:rsid w:val="008365DE"/>
    <w:rsid w:val="008402F8"/>
    <w:rsid w:val="00841C36"/>
    <w:rsid w:val="008A4977"/>
    <w:rsid w:val="008E2D14"/>
    <w:rsid w:val="009409E4"/>
    <w:rsid w:val="0094696B"/>
    <w:rsid w:val="009A2799"/>
    <w:rsid w:val="009E1022"/>
    <w:rsid w:val="00A7727D"/>
    <w:rsid w:val="00A914AB"/>
    <w:rsid w:val="00AB6954"/>
    <w:rsid w:val="00AC4562"/>
    <w:rsid w:val="00B54458"/>
    <w:rsid w:val="00BB50C4"/>
    <w:rsid w:val="00BE1F4A"/>
    <w:rsid w:val="00C22928"/>
    <w:rsid w:val="00D33C9D"/>
    <w:rsid w:val="00D77FB7"/>
    <w:rsid w:val="00D851A6"/>
    <w:rsid w:val="00D913C8"/>
    <w:rsid w:val="00DA2333"/>
    <w:rsid w:val="00DC7FD4"/>
    <w:rsid w:val="00DE3425"/>
    <w:rsid w:val="00E13193"/>
    <w:rsid w:val="00E7053A"/>
    <w:rsid w:val="00E91C63"/>
    <w:rsid w:val="00EC70C1"/>
    <w:rsid w:val="00ED5582"/>
    <w:rsid w:val="00F06501"/>
    <w:rsid w:val="00F14F74"/>
    <w:rsid w:val="00F92437"/>
    <w:rsid w:val="00FB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42445"/>
  <w15:docId w15:val="{CCCA0C92-5411-4366-AB91-9A9D1965C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33C9D"/>
    <w:pPr>
      <w:keepNext/>
      <w:numPr>
        <w:numId w:val="1"/>
      </w:numPr>
      <w:suppressAutoHyphens/>
      <w:autoSpaceDE w:val="0"/>
      <w:spacing w:after="0" w:line="240" w:lineRule="auto"/>
      <w:ind w:left="0"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9"/>
    <w:qFormat/>
    <w:rsid w:val="00D33C9D"/>
    <w:pPr>
      <w:keepNext/>
      <w:spacing w:after="0" w:line="240" w:lineRule="auto"/>
      <w:ind w:firstLine="360"/>
      <w:outlineLvl w:val="1"/>
    </w:pPr>
    <w:rPr>
      <w:rFonts w:ascii="Times New Roman" w:eastAsia="Times New Roman" w:hAnsi="Times New Roman" w:cs="Times New Roman"/>
      <w:b/>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C9D"/>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9"/>
    <w:rsid w:val="00D33C9D"/>
    <w:rPr>
      <w:rFonts w:ascii="Times New Roman" w:eastAsia="Times New Roman" w:hAnsi="Times New Roman" w:cs="Times New Roman"/>
      <w:b/>
      <w:sz w:val="24"/>
      <w:szCs w:val="24"/>
      <w:lang w:eastAsia="ar-SA"/>
    </w:rPr>
  </w:style>
  <w:style w:type="paragraph" w:styleId="a3">
    <w:name w:val="Title"/>
    <w:basedOn w:val="a"/>
    <w:next w:val="a"/>
    <w:link w:val="a4"/>
    <w:qFormat/>
    <w:rsid w:val="00D33C9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4">
    <w:name w:val="Заголовок Знак"/>
    <w:basedOn w:val="a0"/>
    <w:link w:val="a3"/>
    <w:rsid w:val="00D33C9D"/>
    <w:rPr>
      <w:rFonts w:ascii="Cambria" w:eastAsia="Times New Roman" w:hAnsi="Cambria" w:cs="Times New Roman"/>
      <w:b/>
      <w:bCs/>
      <w:kern w:val="28"/>
      <w:sz w:val="32"/>
      <w:szCs w:val="32"/>
    </w:rPr>
  </w:style>
  <w:style w:type="paragraph" w:styleId="a5">
    <w:name w:val="Balloon Text"/>
    <w:basedOn w:val="a"/>
    <w:link w:val="a6"/>
    <w:uiPriority w:val="99"/>
    <w:semiHidden/>
    <w:unhideWhenUsed/>
    <w:rsid w:val="00D33C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3C9D"/>
    <w:rPr>
      <w:rFonts w:ascii="Tahoma" w:hAnsi="Tahoma" w:cs="Tahoma"/>
      <w:sz w:val="16"/>
      <w:szCs w:val="16"/>
    </w:rPr>
  </w:style>
  <w:style w:type="paragraph" w:styleId="a7">
    <w:name w:val="List Paragraph"/>
    <w:basedOn w:val="a"/>
    <w:uiPriority w:val="34"/>
    <w:qFormat/>
    <w:rsid w:val="00D33C9D"/>
    <w:pPr>
      <w:ind w:left="720"/>
      <w:contextualSpacing/>
    </w:pPr>
  </w:style>
  <w:style w:type="table" w:styleId="a8">
    <w:name w:val="Table Grid"/>
    <w:basedOn w:val="a1"/>
    <w:rsid w:val="00D33C9D"/>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rsid w:val="00D33C9D"/>
    <w:pPr>
      <w:spacing w:after="0" w:line="240" w:lineRule="auto"/>
    </w:pPr>
  </w:style>
  <w:style w:type="table" w:customStyle="1" w:styleId="11">
    <w:name w:val="Сетка таблицы1"/>
    <w:basedOn w:val="a1"/>
    <w:next w:val="a8"/>
    <w:rsid w:val="00D33C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
    <w:link w:val="ab"/>
    <w:uiPriority w:val="99"/>
    <w:semiHidden/>
    <w:unhideWhenUsed/>
    <w:rsid w:val="00D33C9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33C9D"/>
  </w:style>
  <w:style w:type="paragraph" w:styleId="ac">
    <w:name w:val="footer"/>
    <w:basedOn w:val="a"/>
    <w:link w:val="ad"/>
    <w:uiPriority w:val="99"/>
    <w:unhideWhenUsed/>
    <w:rsid w:val="00D33C9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33C9D"/>
  </w:style>
  <w:style w:type="character" w:styleId="ae">
    <w:name w:val="Emphasis"/>
    <w:uiPriority w:val="20"/>
    <w:qFormat/>
    <w:rsid w:val="00D33C9D"/>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0417E265-13F8-45CC-B84B-8E196E7605E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46</Pages>
  <Words>13007</Words>
  <Characters>74145</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Admin</cp:lastModifiedBy>
  <cp:revision>29</cp:revision>
  <dcterms:created xsi:type="dcterms:W3CDTF">2022-11-15T08:53:00Z</dcterms:created>
  <dcterms:modified xsi:type="dcterms:W3CDTF">2024-02-14T06:17:00Z</dcterms:modified>
</cp:coreProperties>
</file>